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654D" w14:textId="4080A380" w:rsidR="00000000" w:rsidRPr="007F6E34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7F6E34">
        <w:rPr>
          <w:rFonts w:eastAsia="Times New Roman"/>
        </w:rPr>
        <w:tab/>
      </w:r>
      <w:r w:rsidR="007F6E34">
        <w:rPr>
          <w:rFonts w:eastAsia="Times New Roman"/>
        </w:rPr>
        <w:tab/>
      </w:r>
      <w:r w:rsidR="007F6E34">
        <w:rPr>
          <w:rFonts w:eastAsia="Times New Roman"/>
        </w:rPr>
        <w:tab/>
      </w:r>
      <w:r w:rsidR="007F6E34">
        <w:rPr>
          <w:rFonts w:eastAsia="Times New Roman"/>
        </w:rPr>
        <w:tab/>
      </w:r>
      <w:r w:rsidR="007F6E34">
        <w:rPr>
          <w:rFonts w:eastAsia="Times New Roman"/>
        </w:rPr>
        <w:tab/>
      </w:r>
      <w:r w:rsidR="007F6E34">
        <w:rPr>
          <w:rFonts w:eastAsia="Times New Roman"/>
        </w:rPr>
        <w:tab/>
      </w:r>
      <w:r w:rsidR="007F6E34">
        <w:rPr>
          <w:rFonts w:eastAsia="Times New Roman"/>
        </w:rPr>
        <w:tab/>
      </w:r>
      <w:r w:rsidR="007F6E34">
        <w:rPr>
          <w:rFonts w:eastAsia="Times New Roman"/>
        </w:rPr>
        <w:tab/>
      </w:r>
      <w:r w:rsidR="007F6E34">
        <w:rPr>
          <w:rFonts w:eastAsia="Times New Roman"/>
        </w:rPr>
        <w:tab/>
        <w:t xml:space="preserve">              </w:t>
      </w:r>
      <w:r>
        <w:rPr>
          <w:rFonts w:eastAsia="Times New Roman"/>
        </w:rPr>
        <w:t xml:space="preserve">niestacjonarne Lato 2025_2026 </w:t>
      </w:r>
      <w:r>
        <w:rPr>
          <w:rFonts w:eastAsia="Times New Roman"/>
        </w:rPr>
        <w:br/>
      </w:r>
      <w:r w:rsidR="007F6E34">
        <w:rPr>
          <w:rFonts w:eastAsia="Times New Roman"/>
        </w:rPr>
        <w:t xml:space="preserve">                                                    </w:t>
      </w:r>
      <w:r>
        <w:rPr>
          <w:rFonts w:eastAsia="Times New Roman"/>
        </w:rPr>
        <w:t xml:space="preserve">Nazwa Grupy: </w:t>
      </w:r>
      <w:r w:rsidRPr="007F6E34">
        <w:rPr>
          <w:rFonts w:eastAsia="Times New Roman"/>
          <w:b/>
          <w:bCs/>
          <w:sz w:val="28"/>
          <w:szCs w:val="28"/>
        </w:rPr>
        <w:t>WIG25BX2N4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94"/>
        <w:gridCol w:w="494"/>
        <w:gridCol w:w="494"/>
        <w:gridCol w:w="456"/>
        <w:gridCol w:w="494"/>
        <w:gridCol w:w="494"/>
        <w:gridCol w:w="488"/>
        <w:gridCol w:w="456"/>
        <w:gridCol w:w="464"/>
        <w:gridCol w:w="456"/>
        <w:gridCol w:w="456"/>
        <w:gridCol w:w="488"/>
        <w:gridCol w:w="456"/>
        <w:gridCol w:w="456"/>
        <w:gridCol w:w="488"/>
        <w:gridCol w:w="488"/>
        <w:gridCol w:w="456"/>
        <w:gridCol w:w="1650"/>
      </w:tblGrid>
      <w:tr w:rsidR="007F6E34" w14:paraId="25166752" w14:textId="77777777" w:rsidTr="007F6E34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1D086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D716B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ECA56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marzec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52202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kwiecień</w:t>
            </w:r>
          </w:p>
        </w:tc>
        <w:tc>
          <w:tcPr>
            <w:tcW w:w="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65543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maj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19719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czerwiec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4F13B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758C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7F6E34" w14:paraId="11EE7DC6" w14:textId="77777777" w:rsidTr="007F6E34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868D2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10AB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662078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06 III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F888B0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13 III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A0B3C3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20 III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1D01EE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27 III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DFC2E1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03 IV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4418A8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10 IV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7297D5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17 IV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37A60F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24 IV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EA8BEE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01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06F450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08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D78C82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15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364333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22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BCCBA1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29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DC99A3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05 VI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FEB3E5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12 VI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481C13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19 VI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69F479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26 VI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54FE01D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Dyb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592D2" w14:textId="77777777" w:rsidR="007F6E34" w:rsidRDefault="007F6E3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Dynamika budowli</w:t>
            </w:r>
          </w:p>
        </w:tc>
      </w:tr>
      <w:tr w:rsidR="007F6E34" w14:paraId="7411850A" w14:textId="77777777" w:rsidTr="007F6E34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BD599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DF8B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A7B4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8895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8D48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EDCE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D158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FE22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4445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EAAB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797D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9659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AC15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934D9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D52C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D965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DD07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4246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63B59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A4DE2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AAD93" w14:textId="77777777" w:rsidR="007F6E34" w:rsidRDefault="007F6E3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7F6E34" w14:paraId="3E06DF34" w14:textId="77777777" w:rsidTr="007F6E34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9CA0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37DF2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9DED9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6FD5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158D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9AAA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3FF1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DE0F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BFB6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8ADE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4712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4BC5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ABFD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E20D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00AB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6EF8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110D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F3A4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AB40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95774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CF16D" w14:textId="77777777" w:rsidR="007F6E34" w:rsidRDefault="007F6E3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Niedziałek Marlena</w:t>
            </w:r>
          </w:p>
        </w:tc>
      </w:tr>
      <w:tr w:rsidR="007F6E34" w14:paraId="02B275B5" w14:textId="77777777" w:rsidTr="007F6E34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DAA6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6FFDF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E31C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7E18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4C4A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8F9C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25F1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6039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5823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14C3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520A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2CEF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A657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48BE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91EA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9A37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FF76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3CE1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70D5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E3812DB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84B6D" w14:textId="77777777" w:rsidR="007F6E34" w:rsidRDefault="007F6E3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7F6E34" w14:paraId="4DE28792" w14:textId="77777777" w:rsidTr="007F6E34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A63D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4123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B5E7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WDok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39B3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6C90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BCE6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A986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6078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BAAE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7FFC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BBD3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7F8D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16F7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D5C7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19C0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B54A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AF5E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8DFC9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DEA5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9B773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F94F6" w14:textId="77777777" w:rsidR="007F6E34" w:rsidRDefault="007F6E3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Gołdowski</w:t>
            </w:r>
            <w:proofErr w:type="spellEnd"/>
            <w:r>
              <w:rPr>
                <w:sz w:val="11"/>
                <w:szCs w:val="11"/>
              </w:rPr>
              <w:t xml:space="preserve"> Adrian </w:t>
            </w:r>
          </w:p>
        </w:tc>
      </w:tr>
      <w:tr w:rsidR="007F6E34" w14:paraId="588D583C" w14:textId="77777777" w:rsidTr="007F6E34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7BC9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8AAA7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74B9BD1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RyDa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149807DB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ZPWB(w)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F6E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on-line3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F6E34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JaG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77210A3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ZPWB(w)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F6E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on-line3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F6E34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JaG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DF4F9E8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ZPWB(w)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F6E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on-line3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F6E34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JaG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41811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75BC1565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ZPWB(w)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F6E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on-line3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F6E34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JaG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B8DBFFF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ZPWB(w)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F6E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on-line3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F6E34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JaG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180B80AA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MeK</w:t>
            </w:r>
            <w:proofErr w:type="spellEnd"/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F6E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on-line2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F6E34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3CA3C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2166C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2F0AB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7BC3F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D747C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A8A59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A2EE1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55091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0BAEC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01453ECF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M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745CB" w14:textId="77777777" w:rsidR="007F6E34" w:rsidRDefault="007F6E3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</w:t>
            </w:r>
          </w:p>
        </w:tc>
      </w:tr>
      <w:tr w:rsidR="007F6E34" w14:paraId="2F978FA0" w14:textId="77777777" w:rsidTr="007F6E34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ED2C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692C7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B4A4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01BCCA4E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NoT</w:t>
            </w:r>
            <w:proofErr w:type="spellEnd"/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F6E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on-line3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F6E34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KrLe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42A9BD45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NoT</w:t>
            </w:r>
            <w:proofErr w:type="spellEnd"/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F6E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on-line3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F6E34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KrLe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04CEDCFC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NoT</w:t>
            </w:r>
            <w:proofErr w:type="spellEnd"/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F6E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on-line3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F6E34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KrLe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05CA8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1BEF59D9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NoT</w:t>
            </w:r>
            <w:proofErr w:type="spellEnd"/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F6E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on-line3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F6E34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KrLe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485691E1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NoT</w:t>
            </w:r>
            <w:proofErr w:type="spellEnd"/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F6E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on-line3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F6E34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KrLe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C27397C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Zkm</w:t>
            </w:r>
            <w:proofErr w:type="spellEnd"/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F6E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on-line2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F6E34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OnS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50E3B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FD283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BC6B4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2BC6F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3CE62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15A32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E0CC6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CF541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972B0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5EFAB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86F6E" w14:textId="77777777" w:rsidR="007F6E34" w:rsidRDefault="007F6E3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Multarzyński Piotr</w:t>
            </w:r>
          </w:p>
        </w:tc>
      </w:tr>
      <w:tr w:rsidR="007F6E34" w14:paraId="791618F4" w14:textId="77777777" w:rsidTr="007F6E34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DBD99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0F739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16B7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0514ED15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MeK</w:t>
            </w:r>
            <w:proofErr w:type="spellEnd"/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F6E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on-line2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F6E34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0ED7F63B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MeK</w:t>
            </w:r>
            <w:proofErr w:type="spellEnd"/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F6E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on-line2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F6E34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0E0DE05F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MeK</w:t>
            </w:r>
            <w:proofErr w:type="spellEnd"/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F6E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on-line2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F6E34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5530F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B304947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Zkm</w:t>
            </w:r>
            <w:proofErr w:type="spellEnd"/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F6E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on-line2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F6E34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OnS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66781909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MeK</w:t>
            </w:r>
            <w:proofErr w:type="spellEnd"/>
            <w:r w:rsidRPr="007F6E34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7F6E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on-line2</w:t>
            </w:r>
            <w:r w:rsidRPr="007F6E34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7F6E34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54BDB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BE560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B8564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92E4A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18201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5583F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75AB4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F81DC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59FEE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51A1E" w14:textId="77777777" w:rsidR="007F6E34" w:rsidRPr="007F6E34" w:rsidRDefault="007F6E3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7F6E34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45622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9307E" w14:textId="77777777" w:rsidR="007F6E34" w:rsidRDefault="007F6E3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Multarzyński Piotr</w:t>
            </w:r>
          </w:p>
        </w:tc>
      </w:tr>
      <w:tr w:rsidR="007F6E34" w14:paraId="1A5817BF" w14:textId="77777777" w:rsidTr="007F6E34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C837E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5B57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DE9B0D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07 III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EF03E2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14 III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4DDDA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21 III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6FCB7D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28 III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DE4556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04 IV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16E6A8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11 IV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9BA2E1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18 IV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C48880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25 IV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B56C97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02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13D1BF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09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624DA7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16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49BB29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23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9DF647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30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FDC83B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06 VI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F72906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13 VI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ED7763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20 VI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09F140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27 VI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7C3CB30F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MeK</w:t>
            </w:r>
            <w:proofErr w:type="spellEnd"/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E3C9D" w14:textId="77777777" w:rsidR="007F6E34" w:rsidRDefault="007F6E3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Metody komputerowe</w:t>
            </w:r>
          </w:p>
        </w:tc>
      </w:tr>
      <w:tr w:rsidR="007F6E34" w14:paraId="31E63609" w14:textId="77777777" w:rsidTr="007F6E34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3C38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C0839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784C2C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B31D3A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1920C8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AF6925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91FD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628890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C1E85C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69FFC749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RyDa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D362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864437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097C6A39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3BF3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7BCB3E6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6C43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4D41A1E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C2E4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24B7FEB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D9E9D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AB171" w14:textId="77777777" w:rsidR="007F6E34" w:rsidRDefault="007F6E3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Rogojsz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7F6E34" w14:paraId="57F5DAC6" w14:textId="77777777" w:rsidTr="007F6E34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3C60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C083F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5294300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1A03D33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1FCAA7D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3C94D7A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26D5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04C8D77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27FE4FD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624A992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RyDa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1DB5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0DA8433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0B28629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9FB4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209281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3994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462CF97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466BF41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367F313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RyDa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F67B9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B15F2" w14:textId="77777777" w:rsidR="007F6E34" w:rsidRDefault="007F6E3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Rogojsz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7F6E34" w14:paraId="0568765F" w14:textId="77777777" w:rsidTr="007F6E34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6D36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79828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190E93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F4F554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18708B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46532D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D037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05B4C3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986CAB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31BC34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FF4E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40327E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81E5E3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0947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71D173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14FD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D31767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D99F73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6ADD6D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017554A8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NoT</w:t>
            </w:r>
            <w:proofErr w:type="spellEnd"/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D5813" w14:textId="77777777" w:rsidR="007F6E34" w:rsidRDefault="007F6E3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Normowanie techniczne</w:t>
            </w:r>
          </w:p>
        </w:tc>
      </w:tr>
      <w:tr w:rsidR="007F6E34" w14:paraId="1206A887" w14:textId="77777777" w:rsidTr="007F6E34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1D299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48FCA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71081C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OnS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4F502E0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203726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6947BBE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RyDa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1078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428B9C9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1041E9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PoSy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16152E6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16F0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5D2CFD1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21F6AE5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B9FB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7A7B145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7ED7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6ED364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OnS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454767E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NoT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Rek.R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5F68FDC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NoT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Rek.R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ECDBD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7856D" w14:textId="77777777" w:rsidR="007F6E34" w:rsidRDefault="007F6E3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Kruszka Leopold</w:t>
            </w:r>
          </w:p>
        </w:tc>
      </w:tr>
      <w:tr w:rsidR="007F6E34" w14:paraId="3F98C7AD" w14:textId="77777777" w:rsidTr="007F6E34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BF52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79605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4570DA4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1572508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D88EFA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OnS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95E25D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DA87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619448B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10B5DDB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NoT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Rek.R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C074B1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7644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182ECBD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FAF7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BE57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56FC42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4DA8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A00E02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OnS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5554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43A8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F6E62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A6A9C" w14:textId="77777777" w:rsidR="007F6E34" w:rsidRDefault="007F6E3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Rekucki Ryszard</w:t>
            </w:r>
          </w:p>
        </w:tc>
      </w:tr>
      <w:tr w:rsidR="007F6E34" w14:paraId="170D6092" w14:textId="77777777" w:rsidTr="007F6E34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10BF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A5E87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2F05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C44B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FC47F3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PoSy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121F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006F9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851E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281BD84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NoT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Rek.R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4D3D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FB3D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2423766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NoT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Rek.R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14C5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99A8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A752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E1F6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28C7AD8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NoT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Rek.R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8D83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C0E2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515150A4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PobP</w:t>
            </w:r>
            <w:proofErr w:type="spellEnd"/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F7F24" w14:textId="77777777" w:rsidR="007F6E34" w:rsidRDefault="007F6E3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obronności państwa</w:t>
            </w:r>
          </w:p>
        </w:tc>
      </w:tr>
      <w:tr w:rsidR="007F6E34" w14:paraId="0AE2EEC1" w14:textId="77777777" w:rsidTr="007F6E34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E885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027B5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3199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A87C9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7E52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E559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7697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4BBC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40C0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DF00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E696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E6FF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AC8A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15C2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A278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C3A1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434C8E7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NoT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Rek.R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1EC6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69E3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F1F16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86336" w14:textId="77777777" w:rsidR="007F6E34" w:rsidRDefault="007F6E3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Ryczkowski Dariusz</w:t>
            </w:r>
          </w:p>
        </w:tc>
      </w:tr>
      <w:tr w:rsidR="007F6E34" w14:paraId="12121AD1" w14:textId="77777777" w:rsidTr="007F6E34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EE175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1308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B07EEA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08 III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01D437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15 III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37098A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22 III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75B883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29 III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34816F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05 IV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56654D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12 IV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791CFA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19 IV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599323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26 IV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6E8A44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03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B49EA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10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0F6F8D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17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372A05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24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53EBB0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31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85B207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07 VI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0B9062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14 VI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ED145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21 VI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9F43D2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F6E34">
              <w:rPr>
                <w:rFonts w:eastAsia="Times New Roman"/>
                <w:b/>
                <w:bCs/>
                <w:sz w:val="16"/>
                <w:szCs w:val="16"/>
              </w:rPr>
              <w:t>28 VI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B019F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S 8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A1205" w14:textId="77777777" w:rsidR="007F6E34" w:rsidRDefault="007F6E3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Ryczkowski Dariusz</w:t>
            </w:r>
          </w:p>
        </w:tc>
      </w:tr>
      <w:tr w:rsidR="007F6E34" w14:paraId="12DAA28B" w14:textId="77777777" w:rsidTr="007F6E34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B84F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48C4A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1AAE35F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RyDa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858BD7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6F69405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33D5453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NiMa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CDDB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2963938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NiMa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C202D4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29772C8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JaAn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4288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0C4D6E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PoSy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5A755DC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RyDa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B201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12ADDC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C24A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77F2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084C1B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PoSy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89A8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8F148ED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tsp</w:t>
            </w:r>
            <w:proofErr w:type="spellEnd"/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75BD3" w14:textId="77777777" w:rsidR="007F6E34" w:rsidRDefault="007F6E3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Teoria sprężystości i plastyczności</w:t>
            </w:r>
          </w:p>
        </w:tc>
      </w:tr>
      <w:tr w:rsidR="007F6E34" w14:paraId="7372127E" w14:textId="77777777" w:rsidTr="007F6E34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A6FC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BE475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29C36A4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RyDa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8D052C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7B0445E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6DF99B4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NiMa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8062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63A0177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NiMa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FB2587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47F9050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JaAn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2CD0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8C0B6E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PoSy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4356D39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OnS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BEB1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E67955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93AB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D88E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A6A797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PoSy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1C17DE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89AE4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B1503" w14:textId="77777777" w:rsidR="007F6E34" w:rsidRDefault="007F6E3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Stolarski Adam</w:t>
            </w:r>
          </w:p>
        </w:tc>
      </w:tr>
      <w:tr w:rsidR="007F6E34" w14:paraId="7B7E8CED" w14:textId="77777777" w:rsidTr="007F6E34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C561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BFCD5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1434FE0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5002761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RyDa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0979FE0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JaAn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812C43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EF109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3971CBC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DA42FB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7EC875A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NoT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Rek.R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725A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94CF76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68BBDBA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NiMa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62FB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5EC26DF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JaAn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112F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18425C9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NiMa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44E6B6D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62003EF9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JaAn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EAF3C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53E95" w14:textId="77777777" w:rsidR="007F6E34" w:rsidRDefault="007F6E3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Bawiec Bartosz</w:t>
            </w:r>
          </w:p>
        </w:tc>
      </w:tr>
      <w:tr w:rsidR="007F6E34" w14:paraId="2A54046A" w14:textId="77777777" w:rsidTr="007F6E34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1662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8800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40CD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4DED89D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RyDa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2CCCFE8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JaAn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4F4E491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JaAn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666A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52ACB4B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69E869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A9EE13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3E7C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7E50B35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78FCBA7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NiMa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B3BE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0286F04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JaAn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DA7D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3FDBE1B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NiMa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716EB2F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NiMa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ED5BD19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2FADC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S 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EB49E" w14:textId="77777777" w:rsidR="007F6E34" w:rsidRDefault="007F6E3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Stolarski Adam</w:t>
            </w:r>
          </w:p>
        </w:tc>
      </w:tr>
      <w:tr w:rsidR="007F6E34" w14:paraId="6B0D68FA" w14:textId="77777777" w:rsidTr="007F6E34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A296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52440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8BFF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A726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4A2C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4CA67F3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A6A2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4F76FB2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NoT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Rek.R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228D448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208BE96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705B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00F4094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2D1434D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D073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F4A6A6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PoSy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2156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05B7AE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108737D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E758B2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BBFED36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ZPWB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C0309" w14:textId="77777777" w:rsidR="007F6E34" w:rsidRDefault="007F6E3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Zarządzanie przedsięwzięciami w budownictwie</w:t>
            </w:r>
          </w:p>
        </w:tc>
      </w:tr>
      <w:tr w:rsidR="007F6E34" w14:paraId="2480D780" w14:textId="77777777" w:rsidTr="007F6E34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130A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33B3C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3EB8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F498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576E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0075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652A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49CD6D1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NoT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Rek.R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68DDF8F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26A4389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C39E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26E4F64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38C7F81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4D049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437632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PoSy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29DF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FD2D05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758E871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285F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9E2D3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FA885" w14:textId="77777777" w:rsidR="007F6E34" w:rsidRDefault="007F6E3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7F6E34" w14:paraId="36BCEFF5" w14:textId="77777777" w:rsidTr="007F6E34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8138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720D9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F405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3A96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610C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DBB7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EA28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DA8A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CBEF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662C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7E80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CFA7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130E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DAB9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C96F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997F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8BF9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A04C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61DB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82584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4206D" w14:textId="77777777" w:rsidR="007F6E34" w:rsidRDefault="007F6E3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Januszewski Bartosz</w:t>
            </w:r>
          </w:p>
        </w:tc>
      </w:tr>
      <w:tr w:rsidR="007F6E34" w14:paraId="0AEB0F85" w14:textId="77777777" w:rsidTr="007F6E34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4E553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28A05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9CC0C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9CD74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FBAD1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2C0D3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03EA39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3D4E1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EAC4B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88947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B37A3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6518B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71811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73199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A8ACF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0038A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8B207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6A148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A1827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D4D96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65B58" w14:textId="77777777" w:rsidR="007F6E34" w:rsidRDefault="007F6E3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Januszewski Bartosz</w:t>
            </w:r>
          </w:p>
        </w:tc>
      </w:tr>
      <w:tr w:rsidR="007F6E34" w14:paraId="0D1F86BF" w14:textId="77777777" w:rsidTr="007F6E34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BF1EE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118FF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CC969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B966C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A9F22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BAE18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6A2C4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31FAA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69EED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FBEEC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04A90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D45B4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BFDEA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CCCD2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E67AD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03CD7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ED567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1C15F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825CD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3C374481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Zkb</w:t>
            </w:r>
            <w:proofErr w:type="spellEnd"/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BE1BB" w14:textId="77777777" w:rsidR="007F6E34" w:rsidRDefault="007F6E3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Złożone konstrukcje betonowe</w:t>
            </w:r>
          </w:p>
        </w:tc>
      </w:tr>
      <w:tr w:rsidR="007F6E34" w14:paraId="25FA3AE1" w14:textId="77777777" w:rsidTr="007F6E34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810FA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41367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D3DFD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3F9FD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E4A9E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566A1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31D60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EC3E7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25C529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09838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07660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E2C74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04D93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0E2A0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6F7C4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00786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18E15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A789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41F1F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94565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8177F" w14:textId="77777777" w:rsidR="007F6E34" w:rsidRDefault="007F6E3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Stolarski Adam</w:t>
            </w:r>
          </w:p>
        </w:tc>
      </w:tr>
      <w:tr w:rsidR="007F6E34" w14:paraId="2A007AAB" w14:textId="77777777" w:rsidTr="007F6E34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B1981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256A3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68F6C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D11E7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8AAF1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6B185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916A1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9EEB5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62D6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F9EAA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AC78D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A3A37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C31F9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A0AEE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62270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8065A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C97CC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C4E3D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6496C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DD2E1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FC1F3" w14:textId="77777777" w:rsidR="007F6E34" w:rsidRDefault="007F6E3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Jancy</w:t>
            </w:r>
            <w:proofErr w:type="spellEnd"/>
            <w:r>
              <w:rPr>
                <w:sz w:val="11"/>
                <w:szCs w:val="11"/>
              </w:rPr>
              <w:t xml:space="preserve"> Anna</w:t>
            </w:r>
          </w:p>
        </w:tc>
      </w:tr>
      <w:tr w:rsidR="007F6E34" w14:paraId="25C38FE3" w14:textId="77777777" w:rsidTr="007F6E34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6EC17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01002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6F667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BB4AC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2FD8A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97794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136C6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31C72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B26EB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4F831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64937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7A507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6CBD9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B32393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689BB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2999B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FAAEB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0E576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3C2D5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7B696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S 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4775A" w14:textId="77777777" w:rsidR="007F6E34" w:rsidRDefault="007F6E3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Stolarski Adam</w:t>
            </w:r>
          </w:p>
        </w:tc>
      </w:tr>
      <w:tr w:rsidR="007F6E34" w14:paraId="27B95B9F" w14:textId="77777777" w:rsidTr="007F6E34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73C949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FDDCD9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0E36D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59BC6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9E8CF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92EB1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51F239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C6744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68E16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9CED9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52746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49152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E0CD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FF04A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63044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A8617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B1447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9B6DE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D4225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45CBF0A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Zkm</w:t>
            </w:r>
            <w:proofErr w:type="spellEnd"/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9BECB" w14:textId="77777777" w:rsidR="007F6E34" w:rsidRDefault="007F6E3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Złożone konstrukcje metalowe</w:t>
            </w:r>
          </w:p>
        </w:tc>
      </w:tr>
      <w:tr w:rsidR="007F6E34" w14:paraId="6DEB2805" w14:textId="77777777" w:rsidTr="007F6E34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FCAF7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E52840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45F0E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38671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D904E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9ECAE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DA820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BAB09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15623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662EF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2415F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6C727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6FF3C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E7199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CE887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55C40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4EEE8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20A52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6C9E4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44954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DFD4D" w14:textId="77777777" w:rsidR="007F6E34" w:rsidRDefault="007F6E3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Onopiuk Sławomir</w:t>
            </w:r>
          </w:p>
        </w:tc>
      </w:tr>
      <w:tr w:rsidR="007F6E34" w14:paraId="3C8BE36F" w14:textId="77777777" w:rsidTr="007F6E34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6B38B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6C53F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D480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21EC18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6B389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67244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E81B8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73D79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2195E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8018D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4658E9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CDA3D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12FD4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8B0034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93CE5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5EC3F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9143C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E13F9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509291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7CA61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BB1AC" w14:textId="77777777" w:rsidR="007F6E34" w:rsidRDefault="007F6E3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Pogonowska-Płatek Sylwia</w:t>
            </w:r>
          </w:p>
        </w:tc>
      </w:tr>
      <w:tr w:rsidR="007F6E34" w14:paraId="1F7AA25F" w14:textId="77777777" w:rsidTr="007F6E34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A0EBE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86907A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615B75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FE67C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F2AB2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75CD1D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4A969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81175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6A6789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12CC4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34CEDC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F0B7C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C7D9D7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FCC096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74E5C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A0CE5E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19A2A9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81F98F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4FC21B" w14:textId="77777777" w:rsidR="007F6E34" w:rsidRDefault="007F6E3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1F9F2" w14:textId="77777777" w:rsidR="007F6E34" w:rsidRPr="007F6E34" w:rsidRDefault="007F6E3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7F6E34">
              <w:rPr>
                <w:rFonts w:eastAsia="Times New Roman"/>
                <w:b/>
                <w:bCs/>
                <w:sz w:val="14"/>
                <w:szCs w:val="14"/>
              </w:rPr>
              <w:t>S 4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E70D0" w14:textId="77777777" w:rsidR="007F6E34" w:rsidRDefault="007F6E3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Onopiuk Sławomir</w:t>
            </w:r>
          </w:p>
        </w:tc>
      </w:tr>
    </w:tbl>
    <w:p w14:paraId="3EB3E2F0" w14:textId="0428FB89" w:rsidR="0082212C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7F6E34">
        <w:rPr>
          <w:rFonts w:eastAsia="Times New Roman"/>
        </w:rPr>
        <w:t xml:space="preserve">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20.02.2026 10:44:26</w:t>
      </w:r>
      <w:r>
        <w:rPr>
          <w:rFonts w:eastAsia="Times New Roman"/>
        </w:rPr>
        <w:t xml:space="preserve"> </w:t>
      </w:r>
    </w:p>
    <w:sectPr w:rsidR="0082212C" w:rsidSect="007F6E34">
      <w:headerReference w:type="default" r:id="rId6"/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F2930" w14:textId="77777777" w:rsidR="0082212C" w:rsidRDefault="0082212C" w:rsidP="007F6E34">
      <w:r>
        <w:separator/>
      </w:r>
    </w:p>
  </w:endnote>
  <w:endnote w:type="continuationSeparator" w:id="0">
    <w:p w14:paraId="3853D72F" w14:textId="77777777" w:rsidR="0082212C" w:rsidRDefault="0082212C" w:rsidP="007F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4AE8A" w14:textId="77777777" w:rsidR="0082212C" w:rsidRDefault="0082212C" w:rsidP="007F6E34">
      <w:r>
        <w:separator/>
      </w:r>
    </w:p>
  </w:footnote>
  <w:footnote w:type="continuationSeparator" w:id="0">
    <w:p w14:paraId="709D941F" w14:textId="77777777" w:rsidR="0082212C" w:rsidRDefault="0082212C" w:rsidP="007F6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CF98" w14:textId="4B9BDBDE" w:rsidR="007F6E34" w:rsidRDefault="007F6E3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4EC085" wp14:editId="77FC4EDF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7560310" cy="317500"/>
              <wp:effectExtent l="0" t="0" r="0" b="6350"/>
              <wp:wrapNone/>
              <wp:docPr id="299105166" name="_greenModHeaderBookmark11" descr="_greenModHeaderBookmark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12EC7A" w14:textId="11D79AD7" w:rsidR="007F6E34" w:rsidRDefault="007F6E34" w:rsidP="007F6E34">
                          <w:pPr>
                            <w:pStyle w:val="Nagwek"/>
                          </w:pP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5BD4AB" wp14:editId="645D43FB">
                                <wp:extent cx="190527" cy="190527"/>
                                <wp:effectExtent l="0" t="0" r="0" b="0"/>
                                <wp:docPr id="1053387417" name="Obraz 2" descr="_greenModHeaderBookmark1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3387417" name="Obraz 2" descr="_greenModHeaderBookmark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27" cy="1905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F6E34">
                            <w:rPr>
                              <w:color w:val="33FF00"/>
                            </w:rPr>
                            <w:t>TLP:GREEN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EC085" id="_x0000_t202" coordsize="21600,21600" o:spt="202" path="m,l,21600r21600,l21600,xe">
              <v:stroke joinstyle="miter"/>
              <v:path gradientshapeok="t" o:connecttype="rect"/>
            </v:shapetype>
            <v:shape id="_greenModHeaderBookmark11" o:spid="_x0000_s1026" type="#_x0000_t202" alt="_greenModHeaderBookmark11" style="position:absolute;margin-left:0;margin-top:35.4pt;width:595.3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" o:allowincell="f" filled="f" stroked="f" strokeweight=".5pt">
              <v:fill o:detectmouseclick="t"/>
              <v:path arrowok="t"/>
              <v:textbox inset=",0,,0">
                <w:txbxContent>
                  <w:p w14:paraId="0712EC7A" w14:textId="11D79AD7" w:rsidR="007F6E34" w:rsidRDefault="007F6E34" w:rsidP="007F6E34">
                    <w:pPr>
                      <w:pStyle w:val="Nagwek"/>
                    </w:pP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75BD4AB" wp14:editId="645D43FB">
                          <wp:extent cx="190527" cy="190527"/>
                          <wp:effectExtent l="0" t="0" r="0" b="0"/>
                          <wp:docPr id="1053387417" name="Obraz 2" descr="_greenModHeaderBookmark1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53387417" name="Obraz 2" descr="_greenModHeaderBookmark1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27" cy="1905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F6E34">
                      <w:rPr>
                        <w:color w:val="33FF00"/>
                      </w:rPr>
                      <w:t>TLP:GREEN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34"/>
    <w:rsid w:val="007F6E34"/>
    <w:rsid w:val="0082212C"/>
    <w:rsid w:val="00BD4A88"/>
    <w:rsid w:val="00F2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8C18E"/>
  <w15:chartTrackingRefBased/>
  <w15:docId w15:val="{0BA611CA-06FA-458F-B33F-CFCD8AA5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6E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6E34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6E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6E3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765</Words>
  <Characters>4595</Characters>
  <Application>Microsoft Office Word</Application>
  <DocSecurity>0</DocSecurity>
  <Lines>38</Lines>
  <Paragraphs>10</Paragraphs>
  <ScaleCrop>false</ScaleCrop>
  <Company>Wojskowa Akademia Techniczna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cp:lastPrinted>2026-02-20T09:49:00Z</cp:lastPrinted>
  <dcterms:created xsi:type="dcterms:W3CDTF">2026-02-20T09:49:00Z</dcterms:created>
  <dcterms:modified xsi:type="dcterms:W3CDTF">2026-02-20T09:49:00Z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GREEN</vt:lpwstr>
  </property>
  <property fmtid="{D5CDD505-2E9C-101B-9397-08002B2CF9AE}" pid="3" name="WATClassifiedBy">
    <vt:lpwstr>UxC4dwLulzfINJ8nQH+xvX5LNGipWa4BRSZhPgxsCvlfIOhlNEZhd6I5cmWJEA8149fSvXvkcq7XGtkIjcDhWyMQF2PsXI3KUGGxpgpK0dc=</vt:lpwstr>
  </property>
  <property fmtid="{D5CDD505-2E9C-101B-9397-08002B2CF9AE}" pid="4" name="WATClassificationDate">
    <vt:lpwstr>2026-02-20T10:48:28.9472678+01:00</vt:lpwstr>
  </property>
  <property fmtid="{D5CDD505-2E9C-101B-9397-08002B2CF9AE}" pid="5" name="WATClassifiedBySID">
    <vt:lpwstr>UxC4dwLulzfINJ8nQH+xvX5LNGipWa4BRSZhPgxsCvkvaos5n5sxU4wDdajQLvzFQKWArNM9cAqwSvUDDE/vJUh3IByV4sgTaGOuDR6O4ipf5AKMqQhFFL1iV6CvkTsT</vt:lpwstr>
  </property>
  <property fmtid="{D5CDD505-2E9C-101B-9397-08002B2CF9AE}" pid="6" name="WATGRNItemId">
    <vt:lpwstr>GRN-f6c3d6c0-cebc-4ba2-b065-c3d420b7db61</vt:lpwstr>
  </property>
  <property fmtid="{D5CDD505-2E9C-101B-9397-08002B2CF9AE}" pid="7" name="WATHash">
    <vt:lpwstr>h7WFA97AgbSyykBQ4rrUfL4Oa3qC/HVlfFvvn13iFXc=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