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448" w:rsidRDefault="008D5448"/>
    <w:p w:rsidR="00283280" w:rsidRDefault="00283280" w:rsidP="00283280">
      <w:pPr>
        <w:rPr>
          <w:rFonts w:ascii="Arial" w:hAnsi="Arial" w:cs="Arial"/>
          <w:b/>
          <w:color w:val="FF0000"/>
          <w:szCs w:val="24"/>
        </w:rPr>
      </w:pPr>
      <w:r>
        <w:rPr>
          <w:rFonts w:ascii="Arial" w:hAnsi="Arial" w:cs="Arial"/>
          <w:b/>
          <w:noProof/>
          <w:color w:val="FF0000"/>
          <w:spacing w:val="-4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53936B" wp14:editId="404B3900">
                <wp:simplePos x="0" y="0"/>
                <wp:positionH relativeFrom="column">
                  <wp:posOffset>4202430</wp:posOffset>
                </wp:positionH>
                <wp:positionV relativeFrom="paragraph">
                  <wp:posOffset>-307975</wp:posOffset>
                </wp:positionV>
                <wp:extent cx="2061845" cy="421640"/>
                <wp:effectExtent l="0" t="0" r="0" b="0"/>
                <wp:wrapNone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1845" cy="421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83280" w:rsidRDefault="00283280" w:rsidP="00283280">
                            <w:pPr>
                              <w:pStyle w:val="Tekstpodstawowy3"/>
                              <w:jc w:val="right"/>
                            </w:pPr>
                            <w:r>
                              <w:t xml:space="preserve">Załącznik nr </w:t>
                            </w:r>
                            <w:r>
                              <w:rPr>
                                <w:lang w:val="pl-PL"/>
                              </w:rPr>
                              <w:t>2</w:t>
                            </w:r>
                            <w:r>
                              <w:t xml:space="preserve"> </w:t>
                            </w:r>
                            <w:r>
                              <w:br/>
                              <w:t xml:space="preserve">do </w:t>
                            </w:r>
                            <w:r>
                              <w:rPr>
                                <w:lang w:val="pl-PL"/>
                              </w:rPr>
                              <w:t>„Programu studiów”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3" o:spid="_x0000_s1026" type="#_x0000_t202" style="position:absolute;margin-left:330.9pt;margin-top:-24.25pt;width:162.35pt;height:33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" stroked="f">
                <v:textbox>
                  <w:txbxContent>
                    <w:p w:rsidR="00283280" w:rsidRDefault="00283280" w:rsidP="00283280">
                      <w:pPr>
                        <w:pStyle w:val="Tekstpodstawowy3"/>
                        <w:jc w:val="right"/>
                      </w:pPr>
                      <w:r>
                        <w:t xml:space="preserve">Załącznik nr </w:t>
                      </w:r>
                      <w:r>
                        <w:rPr>
                          <w:lang w:val="pl-PL"/>
                        </w:rPr>
                        <w:t>2</w:t>
                      </w:r>
                      <w:r>
                        <w:t xml:space="preserve"> </w:t>
                      </w:r>
                      <w:r>
                        <w:br/>
                        <w:t xml:space="preserve">do </w:t>
                      </w:r>
                      <w:r>
                        <w:rPr>
                          <w:lang w:val="pl-PL"/>
                        </w:rPr>
                        <w:t>„Programu studiów”</w:t>
                      </w:r>
                    </w:p>
                  </w:txbxContent>
                </v:textbox>
              </v:shape>
            </w:pict>
          </mc:Fallback>
        </mc:AlternateContent>
      </w:r>
    </w:p>
    <w:p w:rsidR="00283280" w:rsidRPr="00B17EB1" w:rsidRDefault="00283280" w:rsidP="00283280">
      <w:pPr>
        <w:rPr>
          <w:rFonts w:ascii="Arial" w:hAnsi="Arial" w:cs="Arial"/>
          <w:b/>
          <w:color w:val="FF0000"/>
          <w:szCs w:val="24"/>
        </w:rPr>
      </w:pPr>
    </w:p>
    <w:p w:rsidR="00283280" w:rsidRDefault="00283280" w:rsidP="00283280">
      <w:pPr>
        <w:jc w:val="center"/>
        <w:rPr>
          <w:rFonts w:ascii="Arial" w:hAnsi="Arial" w:cs="Arial"/>
          <w:b/>
          <w:sz w:val="24"/>
          <w:szCs w:val="24"/>
        </w:rPr>
      </w:pPr>
      <w:r w:rsidRPr="002E4831">
        <w:rPr>
          <w:rFonts w:ascii="Arial" w:hAnsi="Arial" w:cs="Arial"/>
          <w:b/>
          <w:sz w:val="24"/>
          <w:szCs w:val="24"/>
        </w:rPr>
        <w:t>KART</w:t>
      </w:r>
      <w:r>
        <w:rPr>
          <w:rFonts w:ascii="Arial" w:hAnsi="Arial" w:cs="Arial"/>
          <w:b/>
          <w:sz w:val="24"/>
          <w:szCs w:val="24"/>
        </w:rPr>
        <w:t>A</w:t>
      </w:r>
      <w:r w:rsidRPr="002E4831">
        <w:rPr>
          <w:rFonts w:ascii="Arial" w:hAnsi="Arial" w:cs="Arial"/>
          <w:b/>
          <w:sz w:val="24"/>
          <w:szCs w:val="24"/>
        </w:rPr>
        <w:t xml:space="preserve"> INFORMACYJN</w:t>
      </w:r>
      <w:r>
        <w:rPr>
          <w:rFonts w:ascii="Arial" w:hAnsi="Arial" w:cs="Arial"/>
          <w:b/>
          <w:sz w:val="24"/>
          <w:szCs w:val="24"/>
        </w:rPr>
        <w:t>A</w:t>
      </w:r>
      <w:r w:rsidRPr="002E4831">
        <w:rPr>
          <w:rFonts w:ascii="Arial" w:hAnsi="Arial" w:cs="Arial"/>
          <w:b/>
          <w:sz w:val="24"/>
          <w:szCs w:val="24"/>
        </w:rPr>
        <w:t xml:space="preserve"> </w:t>
      </w:r>
      <w:r w:rsidRPr="003C0717">
        <w:rPr>
          <w:rFonts w:ascii="Arial" w:hAnsi="Arial" w:cs="Arial"/>
          <w:b/>
          <w:color w:val="000000"/>
          <w:sz w:val="24"/>
          <w:szCs w:val="24"/>
        </w:rPr>
        <w:t>MODUŁU</w:t>
      </w:r>
      <w:r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br/>
      </w:r>
    </w:p>
    <w:p w:rsidR="00283280" w:rsidRDefault="00283280" w:rsidP="00283280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0D699A2" wp14:editId="63D08D27">
                <wp:simplePos x="0" y="0"/>
                <wp:positionH relativeFrom="column">
                  <wp:posOffset>3839210</wp:posOffset>
                </wp:positionH>
                <wp:positionV relativeFrom="paragraph">
                  <wp:posOffset>-635</wp:posOffset>
                </wp:positionV>
                <wp:extent cx="2606675" cy="1011555"/>
                <wp:effectExtent l="0" t="0" r="3175" b="8255"/>
                <wp:wrapNone/>
                <wp:docPr id="307" name="Pole tekstow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6675" cy="1011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83280" w:rsidRPr="002933A8" w:rsidRDefault="00283280" w:rsidP="0028328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2933A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„ZATWIERDZAM”</w:t>
                            </w:r>
                          </w:p>
                          <w:p w:rsidR="00283280" w:rsidRDefault="00283280" w:rsidP="0028328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2933A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DZIEKAN WYDZIAŁU</w:t>
                            </w:r>
                          </w:p>
                          <w:p w:rsidR="00283280" w:rsidRPr="002933A8" w:rsidRDefault="00283280" w:rsidP="0028328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 xml:space="preserve">INŻYNIERII LĄDOWEJ i GEODEZJI </w:t>
                            </w:r>
                          </w:p>
                          <w:p w:rsidR="00283280" w:rsidRPr="002933A8" w:rsidRDefault="00283280" w:rsidP="0028328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283280" w:rsidRDefault="00283280" w:rsidP="0028328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283280" w:rsidRPr="002933A8" w:rsidRDefault="00283280" w:rsidP="0028328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283280" w:rsidRPr="002933A8" w:rsidRDefault="00283280" w:rsidP="0028328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prof. dr hab. inż. Adam Stolarski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Pole tekstowe 307" o:spid="_x0000_s1027" type="#_x0000_t202" style="position:absolute;left:0;text-align:left;margin-left:302.3pt;margin-top:-.05pt;width:205.25pt;height:79.6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" stroked="f">
                <v:textbox style="mso-fit-shape-to-text:t">
                  <w:txbxContent>
                    <w:p w:rsidR="00283280" w:rsidRPr="002933A8" w:rsidRDefault="00283280" w:rsidP="00283280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2933A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„ZATWIERDZAM”</w:t>
                      </w:r>
                    </w:p>
                    <w:p w:rsidR="00283280" w:rsidRDefault="00283280" w:rsidP="00283280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2933A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DZIEKAN WYDZIAŁU</w:t>
                      </w:r>
                    </w:p>
                    <w:p w:rsidR="00283280" w:rsidRPr="002933A8" w:rsidRDefault="00283280" w:rsidP="00283280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 xml:space="preserve">INŻYNIERII LĄDOWEJ i GEODEZJI </w:t>
                      </w:r>
                    </w:p>
                    <w:p w:rsidR="00283280" w:rsidRPr="002933A8" w:rsidRDefault="00283280" w:rsidP="00283280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283280" w:rsidRDefault="00283280" w:rsidP="00283280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283280" w:rsidRPr="002933A8" w:rsidRDefault="00283280" w:rsidP="00283280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283280" w:rsidRPr="002933A8" w:rsidRDefault="00283280" w:rsidP="00283280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prof. dr hab. inż. Adam Stolarski</w:t>
                      </w:r>
                    </w:p>
                  </w:txbxContent>
                </v:textbox>
              </v:shape>
            </w:pict>
          </mc:Fallback>
        </mc:AlternateContent>
      </w:r>
    </w:p>
    <w:p w:rsidR="006070CA" w:rsidRDefault="006070CA"/>
    <w:p w:rsidR="00283280" w:rsidRDefault="00283280"/>
    <w:p w:rsidR="00283280" w:rsidRDefault="00283280"/>
    <w:p w:rsidR="00283280" w:rsidRDefault="00283280"/>
    <w:p w:rsidR="00283280" w:rsidRDefault="00283280"/>
    <w:p w:rsidR="00283280" w:rsidRDefault="00283280"/>
    <w:p w:rsidR="006070CA" w:rsidRDefault="006070CA"/>
    <w:tbl>
      <w:tblPr>
        <w:tblW w:w="9601" w:type="dxa"/>
        <w:tblCellSpacing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1"/>
        <w:gridCol w:w="3261"/>
        <w:gridCol w:w="3969"/>
      </w:tblGrid>
      <w:tr w:rsidR="00283280" w:rsidRPr="00F60B6C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5662D1" w:rsidRDefault="00283280" w:rsidP="009E4C08">
            <w:pPr>
              <w:jc w:val="center"/>
              <w:rPr>
                <w:rFonts w:ascii="Arial" w:hAnsi="Arial" w:cs="Arial"/>
                <w:b/>
              </w:rPr>
            </w:pPr>
            <w:r w:rsidRPr="005662D1">
              <w:rPr>
                <w:rFonts w:ascii="Arial" w:hAnsi="Arial" w:cs="Arial"/>
                <w:b/>
              </w:rPr>
              <w:t>Nazwa modułu:</w:t>
            </w:r>
          </w:p>
        </w:tc>
        <w:tc>
          <w:tcPr>
            <w:tcW w:w="3249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515A7C" w:rsidRDefault="00283280" w:rsidP="00621232">
            <w:pPr>
              <w:jc w:val="center"/>
              <w:rPr>
                <w:rFonts w:ascii="Arial" w:hAnsi="Arial" w:cs="Arial"/>
                <w:b/>
              </w:rPr>
            </w:pPr>
            <w:r w:rsidRPr="00515A7C">
              <w:rPr>
                <w:rFonts w:ascii="Arial" w:hAnsi="Arial" w:cs="Arial"/>
                <w:b/>
                <w:color w:val="000000"/>
              </w:rPr>
              <w:t>Pomiary przemieszczeń i geodezyjna obsługa inwestycji</w:t>
            </w:r>
          </w:p>
        </w:tc>
        <w:tc>
          <w:tcPr>
            <w:tcW w:w="3951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515A7C" w:rsidRDefault="00283280" w:rsidP="00515A7C">
            <w:pPr>
              <w:jc w:val="center"/>
              <w:rPr>
                <w:rFonts w:ascii="Arial" w:hAnsi="Arial" w:cs="Arial"/>
                <w:b/>
                <w:i/>
                <w:lang w:val="en-US"/>
              </w:rPr>
            </w:pPr>
            <w:r w:rsidRPr="00515A7C">
              <w:rPr>
                <w:rFonts w:ascii="Arial" w:hAnsi="Arial" w:cs="Arial"/>
                <w:b/>
                <w:lang w:val="en-US"/>
              </w:rPr>
              <w:t xml:space="preserve">Deformations surveying end </w:t>
            </w:r>
            <w:r w:rsidRPr="00515A7C">
              <w:rPr>
                <w:rStyle w:val="hps"/>
                <w:rFonts w:ascii="Arial" w:hAnsi="Arial" w:cs="Arial"/>
                <w:b/>
                <w:lang w:val="en"/>
              </w:rPr>
              <w:t>geodetic</w:t>
            </w:r>
            <w:r w:rsidRPr="00515A7C">
              <w:rPr>
                <w:rStyle w:val="shorttext"/>
                <w:rFonts w:ascii="Arial" w:hAnsi="Arial" w:cs="Arial"/>
                <w:b/>
                <w:lang w:val="en"/>
              </w:rPr>
              <w:t xml:space="preserve"> </w:t>
            </w:r>
            <w:r w:rsidRPr="00515A7C">
              <w:rPr>
                <w:rStyle w:val="hps"/>
                <w:rFonts w:ascii="Arial" w:hAnsi="Arial" w:cs="Arial"/>
                <w:b/>
                <w:lang w:val="en"/>
              </w:rPr>
              <w:t>investment service</w:t>
            </w:r>
          </w:p>
        </w:tc>
      </w:tr>
      <w:tr w:rsidR="00283280" w:rsidRPr="000C30E9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BC2D39" w:rsidRDefault="00283280" w:rsidP="009E4C08">
            <w:pPr>
              <w:jc w:val="center"/>
              <w:rPr>
                <w:rFonts w:ascii="Arial" w:hAnsi="Arial" w:cs="Arial"/>
              </w:rPr>
            </w:pPr>
            <w:r w:rsidRPr="00BC2D39">
              <w:rPr>
                <w:rFonts w:ascii="Arial" w:hAnsi="Arial" w:cs="Arial"/>
              </w:rPr>
              <w:t xml:space="preserve">Kod </w:t>
            </w:r>
            <w:r>
              <w:rPr>
                <w:rFonts w:ascii="Arial" w:hAnsi="Arial" w:cs="Arial"/>
              </w:rPr>
              <w:t>moduł</w:t>
            </w:r>
            <w:r w:rsidRPr="00BC2D39">
              <w:rPr>
                <w:rFonts w:ascii="Arial" w:hAnsi="Arial" w:cs="Arial"/>
              </w:rPr>
              <w:t>u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1444F0" w:rsidRDefault="00283280" w:rsidP="00621232">
            <w:pPr>
              <w:rPr>
                <w:rFonts w:ascii="Arial" w:hAnsi="Arial" w:cs="Arial"/>
                <w:i/>
              </w:rPr>
            </w:pPr>
          </w:p>
        </w:tc>
      </w:tr>
      <w:tr w:rsidR="00283280" w:rsidRPr="000C30E9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BC2D39" w:rsidRDefault="00283280" w:rsidP="009E4C08">
            <w:pPr>
              <w:jc w:val="center"/>
              <w:rPr>
                <w:rFonts w:ascii="Arial" w:hAnsi="Arial" w:cs="Arial"/>
              </w:rPr>
            </w:pPr>
            <w:r w:rsidRPr="00BC2D39">
              <w:rPr>
                <w:rFonts w:ascii="Arial" w:hAnsi="Arial" w:cs="Arial"/>
              </w:rPr>
              <w:t>Język wykładowy: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D95BE6" w:rsidRDefault="00283280" w:rsidP="009801FD">
            <w:pPr>
              <w:rPr>
                <w:rFonts w:ascii="Arial" w:hAnsi="Arial" w:cs="Arial"/>
                <w:i/>
              </w:rPr>
            </w:pPr>
            <w:r w:rsidRPr="00D95BE6">
              <w:rPr>
                <w:rFonts w:ascii="Arial" w:hAnsi="Arial" w:cs="Arial"/>
                <w:i/>
              </w:rPr>
              <w:t xml:space="preserve">polski </w:t>
            </w:r>
          </w:p>
        </w:tc>
      </w:tr>
      <w:tr w:rsidR="00283280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BC2D39" w:rsidRDefault="00283280" w:rsidP="009E4C0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Profil kształcenia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D95BE6" w:rsidRDefault="00283280" w:rsidP="00621232">
            <w:pPr>
              <w:rPr>
                <w:rFonts w:ascii="Arial" w:hAnsi="Arial" w:cs="Arial"/>
                <w:i/>
              </w:rPr>
            </w:pPr>
            <w:proofErr w:type="spellStart"/>
            <w:r w:rsidRPr="00D95BE6">
              <w:rPr>
                <w:rFonts w:ascii="Arial" w:hAnsi="Arial" w:cs="Arial"/>
                <w:i/>
                <w:color w:val="000000"/>
              </w:rPr>
              <w:t>ogólnoakademicki</w:t>
            </w:r>
            <w:proofErr w:type="spellEnd"/>
          </w:p>
        </w:tc>
      </w:tr>
      <w:tr w:rsidR="00283280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hideMark/>
          </w:tcPr>
          <w:p w:rsidR="00283280" w:rsidRPr="00BC2D39" w:rsidRDefault="00283280" w:rsidP="009E4C08">
            <w:pPr>
              <w:jc w:val="center"/>
              <w:rPr>
                <w:rFonts w:ascii="Arial" w:hAnsi="Arial" w:cs="Arial"/>
              </w:rPr>
            </w:pPr>
            <w:r w:rsidRPr="00BC2D39">
              <w:rPr>
                <w:rFonts w:ascii="Arial" w:hAnsi="Arial" w:cs="Arial"/>
              </w:rPr>
              <w:t>Forma studiów: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D95BE6" w:rsidRDefault="00283280" w:rsidP="00EE5FD6">
            <w:pPr>
              <w:rPr>
                <w:rFonts w:ascii="Arial" w:hAnsi="Arial" w:cs="Arial"/>
                <w:i/>
              </w:rPr>
            </w:pPr>
            <w:r w:rsidRPr="00D95BE6">
              <w:rPr>
                <w:rFonts w:ascii="Arial" w:hAnsi="Arial" w:cs="Arial"/>
                <w:i/>
              </w:rPr>
              <w:t xml:space="preserve">stacjonarne </w:t>
            </w:r>
          </w:p>
        </w:tc>
      </w:tr>
      <w:tr w:rsidR="00283280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hideMark/>
          </w:tcPr>
          <w:p w:rsidR="00283280" w:rsidRPr="00BC2D39" w:rsidRDefault="00283280" w:rsidP="009E4C08">
            <w:pPr>
              <w:jc w:val="center"/>
              <w:rPr>
                <w:rFonts w:ascii="Arial" w:hAnsi="Arial" w:cs="Arial"/>
              </w:rPr>
            </w:pPr>
            <w:r w:rsidRPr="00BC2D39">
              <w:rPr>
                <w:rFonts w:ascii="Arial" w:hAnsi="Arial" w:cs="Arial"/>
              </w:rPr>
              <w:t>Rodzaj studiów: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D95BE6" w:rsidRDefault="00283280" w:rsidP="008E7D8B">
            <w:pPr>
              <w:rPr>
                <w:rFonts w:ascii="Arial" w:hAnsi="Arial" w:cs="Arial"/>
                <w:i/>
              </w:rPr>
            </w:pPr>
            <w:r w:rsidRPr="00D95BE6">
              <w:rPr>
                <w:rFonts w:ascii="Arial" w:hAnsi="Arial" w:cs="Arial"/>
                <w:i/>
              </w:rPr>
              <w:t xml:space="preserve">studia drugiego stopnia </w:t>
            </w:r>
          </w:p>
        </w:tc>
      </w:tr>
      <w:tr w:rsidR="00283280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hideMark/>
          </w:tcPr>
          <w:p w:rsidR="00283280" w:rsidRPr="00BC2D39" w:rsidRDefault="00283280" w:rsidP="009E4C08">
            <w:pPr>
              <w:jc w:val="center"/>
              <w:rPr>
                <w:rFonts w:ascii="Arial" w:hAnsi="Arial" w:cs="Arial"/>
              </w:rPr>
            </w:pPr>
            <w:r w:rsidRPr="00BC2D39">
              <w:rPr>
                <w:rFonts w:ascii="Arial" w:hAnsi="Arial" w:cs="Arial"/>
              </w:rPr>
              <w:t xml:space="preserve">Rodzaj </w:t>
            </w:r>
            <w:r>
              <w:rPr>
                <w:rFonts w:ascii="Arial" w:hAnsi="Arial" w:cs="Arial"/>
              </w:rPr>
              <w:t>moduł</w:t>
            </w:r>
            <w:r w:rsidRPr="00BC2D39">
              <w:rPr>
                <w:rFonts w:ascii="Arial" w:hAnsi="Arial" w:cs="Arial"/>
              </w:rPr>
              <w:t>u: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D95BE6" w:rsidRDefault="00283280" w:rsidP="001B3FD5">
            <w:pPr>
              <w:rPr>
                <w:rFonts w:ascii="Arial" w:hAnsi="Arial" w:cs="Arial"/>
                <w:i/>
              </w:rPr>
            </w:pPr>
            <w:r w:rsidRPr="00D95BE6">
              <w:rPr>
                <w:rFonts w:ascii="Arial" w:hAnsi="Arial" w:cs="Arial"/>
                <w:i/>
                <w:color w:val="000000"/>
              </w:rPr>
              <w:t>obowiązkowy</w:t>
            </w:r>
          </w:p>
        </w:tc>
      </w:tr>
      <w:tr w:rsidR="00283280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</w:tcPr>
          <w:p w:rsidR="00283280" w:rsidRPr="003C0717" w:rsidRDefault="00283280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3C0717">
              <w:rPr>
                <w:rFonts w:ascii="Arial" w:hAnsi="Arial" w:cs="Arial"/>
                <w:color w:val="000000"/>
              </w:rPr>
              <w:t>Obowiązuje od naboru: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</w:tcPr>
          <w:p w:rsidR="00283280" w:rsidRPr="00D95BE6" w:rsidRDefault="00283280" w:rsidP="001B3FD5">
            <w:pPr>
              <w:rPr>
                <w:rFonts w:ascii="Arial" w:hAnsi="Arial" w:cs="Arial"/>
                <w:i/>
                <w:color w:val="000000"/>
              </w:rPr>
            </w:pPr>
            <w:r w:rsidRPr="00D95BE6">
              <w:rPr>
                <w:rFonts w:ascii="Arial" w:hAnsi="Arial" w:cs="Arial"/>
                <w:i/>
                <w:color w:val="000000"/>
              </w:rPr>
              <w:t>2017/2018</w:t>
            </w:r>
          </w:p>
        </w:tc>
      </w:tr>
      <w:tr w:rsidR="00283280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hideMark/>
          </w:tcPr>
          <w:p w:rsidR="00283280" w:rsidRPr="00BC2D39" w:rsidRDefault="00283280" w:rsidP="009E4C08">
            <w:pPr>
              <w:jc w:val="center"/>
              <w:rPr>
                <w:rFonts w:ascii="Arial" w:hAnsi="Arial" w:cs="Arial"/>
              </w:rPr>
            </w:pPr>
            <w:r w:rsidRPr="00BC2D39">
              <w:rPr>
                <w:rFonts w:ascii="Arial" w:hAnsi="Arial" w:cs="Arial"/>
              </w:rPr>
              <w:t>Forma zajęć, liczba godzin/rygor: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F74A0A" w:rsidRDefault="00283280" w:rsidP="00F60B6C">
            <w:pPr>
              <w:rPr>
                <w:rFonts w:ascii="Arial" w:hAnsi="Arial" w:cs="Arial"/>
              </w:rPr>
            </w:pPr>
            <w:r w:rsidRPr="00391BAD">
              <w:rPr>
                <w:rFonts w:ascii="Arial" w:hAnsi="Arial" w:cs="Arial"/>
                <w:color w:val="000000"/>
              </w:rPr>
              <w:t xml:space="preserve">W </w:t>
            </w:r>
            <w:r>
              <w:rPr>
                <w:rFonts w:ascii="Arial" w:hAnsi="Arial" w:cs="Arial"/>
                <w:color w:val="000000"/>
              </w:rPr>
              <w:t>2</w:t>
            </w:r>
            <w:r w:rsidRPr="00391BAD">
              <w:rPr>
                <w:rFonts w:ascii="Arial" w:hAnsi="Arial" w:cs="Arial"/>
                <w:color w:val="000000"/>
              </w:rPr>
              <w:t>4/x</w:t>
            </w:r>
            <w:r>
              <w:rPr>
                <w:rFonts w:ascii="Arial" w:hAnsi="Arial" w:cs="Arial"/>
                <w:color w:val="000000"/>
              </w:rPr>
              <w:t xml:space="preserve"> ;</w:t>
            </w:r>
            <w:r w:rsidRPr="00391BAD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C</w:t>
            </w:r>
            <w:r w:rsidRPr="00391BAD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24</w:t>
            </w:r>
            <w:r w:rsidRPr="00391BAD">
              <w:rPr>
                <w:rFonts w:ascii="Arial" w:hAnsi="Arial" w:cs="Arial"/>
                <w:color w:val="000000"/>
              </w:rPr>
              <w:t>/+</w:t>
            </w:r>
            <w:r>
              <w:rPr>
                <w:rFonts w:ascii="Arial" w:hAnsi="Arial" w:cs="Arial"/>
                <w:color w:val="000000"/>
              </w:rPr>
              <w:t>; L 28/</w:t>
            </w:r>
            <w:r w:rsidRPr="00391BAD">
              <w:rPr>
                <w:rFonts w:ascii="Arial" w:hAnsi="Arial" w:cs="Arial"/>
                <w:color w:val="000000"/>
              </w:rPr>
              <w:t>+</w:t>
            </w:r>
            <w:r>
              <w:rPr>
                <w:rFonts w:ascii="Arial" w:hAnsi="Arial" w:cs="Arial"/>
              </w:rPr>
              <w:t xml:space="preserve">; Razem: </w:t>
            </w:r>
            <w:r w:rsidR="00F60B6C">
              <w:rPr>
                <w:rFonts w:ascii="Arial" w:hAnsi="Arial" w:cs="Arial"/>
              </w:rPr>
              <w:t>7</w:t>
            </w:r>
            <w:r w:rsidR="00F60B6C">
              <w:rPr>
                <w:rFonts w:ascii="Arial" w:hAnsi="Arial" w:cs="Arial"/>
                <w:b/>
                <w:i/>
                <w:color w:val="000000"/>
              </w:rPr>
              <w:t>6</w:t>
            </w:r>
            <w:r w:rsidR="00F60B6C" w:rsidRPr="00C75D47">
              <w:rPr>
                <w:rFonts w:ascii="Arial" w:hAnsi="Arial" w:cs="Arial"/>
                <w:b/>
                <w:i/>
                <w:color w:val="000000"/>
              </w:rPr>
              <w:t xml:space="preserve"> godz.</w:t>
            </w:r>
            <w:r w:rsidR="00F60B6C">
              <w:rPr>
                <w:rFonts w:ascii="Arial" w:hAnsi="Arial" w:cs="Arial"/>
                <w:b/>
                <w:i/>
                <w:color w:val="000000"/>
              </w:rPr>
              <w:t>,</w:t>
            </w:r>
            <w:r w:rsidR="00F60B6C" w:rsidRPr="00C75D47">
              <w:rPr>
                <w:rFonts w:ascii="Arial" w:hAnsi="Arial" w:cs="Arial"/>
                <w:b/>
                <w:i/>
                <w:color w:val="000000"/>
              </w:rPr>
              <w:t xml:space="preserve"> </w:t>
            </w:r>
            <w:r w:rsidR="00F60B6C">
              <w:rPr>
                <w:rFonts w:ascii="Arial" w:hAnsi="Arial" w:cs="Arial"/>
                <w:b/>
                <w:i/>
                <w:color w:val="000000"/>
              </w:rPr>
              <w:t>4</w:t>
            </w:r>
            <w:bookmarkStart w:id="0" w:name="_GoBack"/>
            <w:bookmarkEnd w:id="0"/>
            <w:r w:rsidR="00F60B6C">
              <w:rPr>
                <w:rFonts w:ascii="Arial" w:hAnsi="Arial" w:cs="Arial"/>
                <w:b/>
                <w:i/>
                <w:color w:val="000000"/>
              </w:rPr>
              <w:t>,</w:t>
            </w:r>
            <w:r w:rsidR="00F60B6C" w:rsidRPr="000D4959">
              <w:rPr>
                <w:rFonts w:ascii="Arial" w:hAnsi="Arial" w:cs="Arial"/>
                <w:b/>
                <w:bCs/>
                <w:i/>
              </w:rPr>
              <w:t>5</w:t>
            </w:r>
            <w:r w:rsidR="00F60B6C" w:rsidRPr="00C75D47">
              <w:rPr>
                <w:rFonts w:ascii="Arial" w:hAnsi="Arial" w:cs="Arial"/>
                <w:b/>
                <w:i/>
                <w:color w:val="000000"/>
              </w:rPr>
              <w:t xml:space="preserve"> pkt ECTS</w:t>
            </w:r>
          </w:p>
        </w:tc>
      </w:tr>
      <w:tr w:rsidR="00283280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hideMark/>
          </w:tcPr>
          <w:p w:rsidR="00283280" w:rsidRPr="00BC2D39" w:rsidRDefault="00283280" w:rsidP="009E4C0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Moduł</w:t>
            </w:r>
            <w:r w:rsidRPr="00BC2D39">
              <w:rPr>
                <w:rFonts w:ascii="Arial" w:hAnsi="Arial" w:cs="Arial"/>
              </w:rPr>
              <w:t xml:space="preserve">y </w:t>
            </w:r>
            <w:r w:rsidRPr="00BC2D39">
              <w:rPr>
                <w:rFonts w:ascii="Arial" w:hAnsi="Arial" w:cs="Arial"/>
              </w:rPr>
              <w:br/>
              <w:t>wprowadzające: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71720E" w:rsidRDefault="00283280" w:rsidP="009E4C08">
            <w:pPr>
              <w:rPr>
                <w:rFonts w:ascii="Arial" w:hAnsi="Arial" w:cs="Arial"/>
                <w:i/>
              </w:rPr>
            </w:pPr>
            <w:r w:rsidRPr="0071720E">
              <w:rPr>
                <w:rFonts w:ascii="Arial" w:hAnsi="Arial" w:cs="Arial"/>
                <w:i/>
              </w:rPr>
              <w:t xml:space="preserve">zaawansowane metody opracowania obserwacji, </w:t>
            </w:r>
            <w:r w:rsidRPr="0071720E">
              <w:rPr>
                <w:rFonts w:ascii="Arial" w:hAnsi="Arial" w:cs="Arial"/>
                <w:i/>
                <w:color w:val="000000"/>
              </w:rPr>
              <w:t xml:space="preserve">satelitarne techniki pomiarowe, </w:t>
            </w:r>
            <w:r w:rsidRPr="0071720E">
              <w:rPr>
                <w:rFonts w:ascii="Arial" w:hAnsi="Arial" w:cs="Arial"/>
                <w:i/>
              </w:rPr>
              <w:t>analiza i modelowanie danych geodezyjnych</w:t>
            </w:r>
          </w:p>
        </w:tc>
      </w:tr>
      <w:tr w:rsidR="00283280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hideMark/>
          </w:tcPr>
          <w:p w:rsidR="00283280" w:rsidRPr="00BC2D39" w:rsidRDefault="00283280" w:rsidP="009E4C08">
            <w:pPr>
              <w:jc w:val="center"/>
              <w:rPr>
                <w:rFonts w:ascii="Arial" w:hAnsi="Arial" w:cs="Arial"/>
              </w:rPr>
            </w:pPr>
            <w:r w:rsidRPr="00BC2D39">
              <w:rPr>
                <w:rFonts w:ascii="Arial" w:hAnsi="Arial" w:cs="Arial"/>
              </w:rPr>
              <w:t>Program: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71720E" w:rsidRDefault="00283280" w:rsidP="009E4C08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drugi</w:t>
            </w:r>
            <w:r w:rsidRPr="0071720E">
              <w:rPr>
                <w:rFonts w:ascii="Arial" w:hAnsi="Arial" w:cs="Arial"/>
                <w:i/>
              </w:rPr>
              <w:t xml:space="preserve"> semestr / </w:t>
            </w:r>
            <w:r w:rsidRPr="0071720E">
              <w:rPr>
                <w:rFonts w:ascii="Arial" w:hAnsi="Arial" w:cs="Arial"/>
                <w:i/>
                <w:color w:val="000000"/>
              </w:rPr>
              <w:t>geodezja i kartografia / pomiary geodezyjne i systemy informacji terenowej</w:t>
            </w:r>
          </w:p>
        </w:tc>
      </w:tr>
      <w:tr w:rsidR="00283280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hideMark/>
          </w:tcPr>
          <w:p w:rsidR="00283280" w:rsidRPr="00BC2D39" w:rsidRDefault="00283280" w:rsidP="009E4C08">
            <w:pPr>
              <w:jc w:val="center"/>
              <w:rPr>
                <w:rFonts w:ascii="Arial" w:hAnsi="Arial" w:cs="Arial"/>
              </w:rPr>
            </w:pPr>
            <w:r w:rsidRPr="00BC2D39">
              <w:rPr>
                <w:rFonts w:ascii="Arial" w:hAnsi="Arial" w:cs="Arial"/>
              </w:rPr>
              <w:t>Autor: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71720E" w:rsidRDefault="00283280" w:rsidP="009E4C08">
            <w:pPr>
              <w:spacing w:after="61"/>
              <w:rPr>
                <w:rFonts w:ascii="Arial" w:hAnsi="Arial" w:cs="Arial"/>
                <w:i/>
              </w:rPr>
            </w:pPr>
            <w:r w:rsidRPr="0071720E">
              <w:rPr>
                <w:rFonts w:ascii="Arial" w:hAnsi="Arial" w:cs="Arial"/>
                <w:i/>
                <w:iCs/>
                <w:color w:val="000000"/>
              </w:rPr>
              <w:t xml:space="preserve">dr inż. </w:t>
            </w:r>
            <w:r w:rsidRPr="0071720E">
              <w:rPr>
                <w:rFonts w:ascii="Arial" w:hAnsi="Arial" w:cs="Arial"/>
                <w:i/>
                <w:snapToGrid w:val="0"/>
              </w:rPr>
              <w:t xml:space="preserve">Ryszard </w:t>
            </w:r>
            <w:proofErr w:type="spellStart"/>
            <w:r w:rsidRPr="0071720E">
              <w:rPr>
                <w:rFonts w:ascii="Arial" w:hAnsi="Arial" w:cs="Arial"/>
                <w:i/>
                <w:snapToGrid w:val="0"/>
              </w:rPr>
              <w:t>Sołoducha</w:t>
            </w:r>
            <w:proofErr w:type="spellEnd"/>
          </w:p>
        </w:tc>
      </w:tr>
      <w:tr w:rsidR="00283280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</w:tcPr>
          <w:p w:rsidR="00283280" w:rsidRPr="00BC2D39" w:rsidRDefault="00283280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BC2D39">
              <w:rPr>
                <w:rFonts w:ascii="Arial" w:hAnsi="Arial" w:cs="Arial"/>
                <w:color w:val="000000"/>
              </w:rPr>
              <w:t xml:space="preserve">Jednostka </w:t>
            </w:r>
            <w:r w:rsidRPr="00BC2D39">
              <w:rPr>
                <w:rFonts w:ascii="Arial" w:hAnsi="Arial" w:cs="Arial"/>
                <w:color w:val="000000"/>
              </w:rPr>
              <w:br/>
              <w:t xml:space="preserve">organizacyjna </w:t>
            </w:r>
            <w:r w:rsidRPr="00BC2D39">
              <w:rPr>
                <w:rFonts w:ascii="Arial" w:hAnsi="Arial" w:cs="Arial"/>
                <w:color w:val="000000"/>
              </w:rPr>
              <w:br/>
            </w:r>
            <w:r w:rsidRPr="00BC2D39">
              <w:rPr>
                <w:rFonts w:ascii="Arial" w:hAnsi="Arial" w:cs="Arial"/>
                <w:color w:val="000000"/>
                <w:spacing w:val="-6"/>
              </w:rPr>
              <w:t>odpowiedzialna za moduł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</w:tcPr>
          <w:p w:rsidR="00283280" w:rsidRPr="0071720E" w:rsidRDefault="00283280" w:rsidP="009E4C08">
            <w:pPr>
              <w:spacing w:after="61"/>
              <w:rPr>
                <w:rFonts w:ascii="Arial" w:hAnsi="Arial" w:cs="Arial"/>
                <w:i/>
                <w:iCs/>
                <w:color w:val="000000"/>
              </w:rPr>
            </w:pPr>
            <w:r w:rsidRPr="00BC2D39">
              <w:rPr>
                <w:rFonts w:ascii="Arial" w:hAnsi="Arial" w:cs="Arial"/>
                <w:i/>
              </w:rPr>
              <w:t>Zakład Pomiarów Geodezyjnych i Topografii Wojskowej / Instytut Geodezji / Wydział Inżynierii Lądowej i Geodezji</w:t>
            </w:r>
          </w:p>
        </w:tc>
      </w:tr>
      <w:tr w:rsidR="00283280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654EEA" w:rsidRDefault="00283280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>Skrócony opis modułu: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283280" w:rsidRPr="005F1417" w:rsidRDefault="00283280" w:rsidP="00E54511">
            <w:pPr>
              <w:spacing w:after="61"/>
              <w:ind w:left="45"/>
              <w:jc w:val="both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Program obejmuje zakres pomiarów geodezyjnych występujących w  procesach</w:t>
            </w:r>
            <w:r w:rsidR="00E54511" w:rsidRPr="005F1417">
              <w:rPr>
                <w:rFonts w:ascii="Arial" w:hAnsi="Arial" w:cs="Arial"/>
                <w:i/>
              </w:rPr>
              <w:t xml:space="preserve"> diagnostycznych inwestycyjnych</w:t>
            </w:r>
            <w:r w:rsidRPr="005F1417">
              <w:rPr>
                <w:rFonts w:ascii="Arial" w:hAnsi="Arial" w:cs="Arial"/>
                <w:i/>
              </w:rPr>
              <w:t>.</w:t>
            </w:r>
            <w:r w:rsidR="00E54511" w:rsidRPr="005F1417">
              <w:rPr>
                <w:rFonts w:ascii="Arial" w:hAnsi="Arial" w:cs="Arial"/>
                <w:i/>
              </w:rPr>
              <w:t xml:space="preserve"> Pomiary geodezyjne związane z budownictwem ogólnym, hydrotechnicznym, budową i eksploatacją linii oraz stacji kolejowych.</w:t>
            </w:r>
            <w:r w:rsidR="00E54511" w:rsidRPr="005F1417">
              <w:rPr>
                <w:rFonts w:ascii="Arial" w:hAnsi="Arial" w:cs="Arial"/>
                <w:i/>
                <w:color w:val="000000"/>
              </w:rPr>
              <w:t xml:space="preserve"> Prace geodezyjne w budownictwie drogowym. </w:t>
            </w:r>
            <w:r w:rsidR="00E54511" w:rsidRPr="005F1417">
              <w:rPr>
                <w:rStyle w:val="Pogrubienie"/>
                <w:rFonts w:ascii="Arial" w:hAnsi="Arial" w:cs="Arial"/>
                <w:b w:val="0"/>
                <w:i/>
              </w:rPr>
              <w:t>Geodezyjna obsługa budownictwa przemysłowego</w:t>
            </w:r>
            <w:r w:rsidR="00E54511" w:rsidRPr="005F1417">
              <w:rPr>
                <w:rFonts w:ascii="Arial" w:hAnsi="Arial" w:cs="Arial"/>
                <w:b/>
                <w:i/>
              </w:rPr>
              <w:t xml:space="preserve">. </w:t>
            </w:r>
            <w:r w:rsidRPr="005F1417">
              <w:rPr>
                <w:rFonts w:ascii="Arial" w:hAnsi="Arial" w:cs="Arial"/>
                <w:i/>
              </w:rPr>
              <w:t xml:space="preserve">Pomiary przemieszczeń (ich istota, systematyka, narzędzia, technika pomiaru oraz wstępne opracowanie wyników). Przemieszczenie, odkształcenie, odchyłka projektowa. Przyczyny powstawania przemieszczeń i odkształceń. Wyznaczanie przemieszczeń pionowych na podstawie pomiarów niwelacji precyzyjnej. Wyznaczanie przemieszczeń poziomych – sieć trygonometryczna niepełna, sieć trygonometryczna pełna, sieć kątowo liniowa, metoda stałej prostej. Geodezyjna interpretacja wyników pomiarów przemieszczeń. Metody pomiaru przemieszczeń względnych. Automatyzacja pomiarów przemieszczeń i odkształceń. Wybrane metody opracowywania wyników pomiarów przemieszczeń – modele kinematyczne. Identyfikacja punktów stałych w sieciach kontrolnych. Identyfikacja oparta na rezultatach wyrównania wstępnego różnicy przewyższeń – metoda kolejnych </w:t>
            </w:r>
            <w:proofErr w:type="spellStart"/>
            <w:r w:rsidRPr="005F1417">
              <w:rPr>
                <w:rFonts w:ascii="Arial" w:hAnsi="Arial" w:cs="Arial"/>
                <w:i/>
              </w:rPr>
              <w:t>wyrównań</w:t>
            </w:r>
            <w:proofErr w:type="spellEnd"/>
            <w:r w:rsidRPr="005F1417">
              <w:rPr>
                <w:rFonts w:ascii="Arial" w:hAnsi="Arial" w:cs="Arial"/>
                <w:i/>
              </w:rPr>
              <w:t xml:space="preserve">, metoda wspólnego przedziału ufności, metoda kolejnych </w:t>
            </w:r>
            <w:proofErr w:type="spellStart"/>
            <w:r w:rsidRPr="005F1417">
              <w:rPr>
                <w:rFonts w:ascii="Arial" w:hAnsi="Arial" w:cs="Arial"/>
                <w:i/>
              </w:rPr>
              <w:t>wyrównań</w:t>
            </w:r>
            <w:proofErr w:type="spellEnd"/>
            <w:r w:rsidRPr="005F1417">
              <w:rPr>
                <w:rFonts w:ascii="Arial" w:hAnsi="Arial" w:cs="Arial"/>
                <w:i/>
              </w:rPr>
              <w:t xml:space="preserve"> swobodnych, badanie wzajemnych przemieszczeń w grupie potencjalnych punktów </w:t>
            </w:r>
            <w:r w:rsidRPr="005F1417">
              <w:rPr>
                <w:rFonts w:ascii="Arial" w:hAnsi="Arial" w:cs="Arial"/>
                <w:i/>
              </w:rPr>
              <w:lastRenderedPageBreak/>
              <w:t xml:space="preserve">odniesienia. </w:t>
            </w:r>
          </w:p>
        </w:tc>
      </w:tr>
      <w:tr w:rsidR="005F1417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5F1417" w:rsidRPr="00767728" w:rsidRDefault="005F1417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767728">
              <w:rPr>
                <w:rFonts w:ascii="Arial" w:hAnsi="Arial" w:cs="Arial"/>
                <w:color w:val="000000"/>
              </w:rPr>
              <w:lastRenderedPageBreak/>
              <w:t>Pełny opis modułu</w:t>
            </w:r>
            <w:r w:rsidRPr="00767728">
              <w:rPr>
                <w:rFonts w:ascii="Arial" w:hAnsi="Arial" w:cs="Arial"/>
                <w:color w:val="000000"/>
              </w:rPr>
              <w:br/>
              <w:t>(treści programowe):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5F1417" w:rsidRPr="005F1417" w:rsidRDefault="005F1417" w:rsidP="00E54511">
            <w:pPr>
              <w:spacing w:after="61"/>
              <w:ind w:left="256" w:hanging="256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b/>
                <w:i/>
              </w:rPr>
              <w:t>Wykłady /metody dydaktyczne</w:t>
            </w:r>
            <w:r w:rsidRPr="005F1417">
              <w:rPr>
                <w:rFonts w:ascii="Arial" w:hAnsi="Arial" w:cs="Arial"/>
                <w:i/>
              </w:rPr>
              <w:t xml:space="preserve">: Wykłady są realizowane metodą podającą lub konwersatoryjną z wykorzystaniem materiałów poglądowych związanych z ich tematyką, </w:t>
            </w:r>
            <w:r w:rsidRPr="005F1417">
              <w:rPr>
                <w:rFonts w:ascii="Arial" w:hAnsi="Arial" w:cs="Arial"/>
                <w:i/>
                <w:color w:val="000000"/>
              </w:rPr>
              <w:t>prowadzone w formie prezentacji udostępnianej wcześniej studentom obejmują 12 dwugodzinnych spotkań:</w:t>
            </w:r>
          </w:p>
          <w:p w:rsidR="005F1417" w:rsidRPr="005F1417" w:rsidRDefault="005F1417" w:rsidP="004D6993">
            <w:pPr>
              <w:spacing w:after="61"/>
              <w:ind w:left="256" w:hanging="256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Tematy kolejnych zajęć:</w:t>
            </w:r>
          </w:p>
          <w:p w:rsidR="005F1417" w:rsidRPr="005F1417" w:rsidRDefault="005F1417" w:rsidP="00DF06E2">
            <w:pPr>
              <w:pStyle w:val="Akapitzlist"/>
              <w:numPr>
                <w:ilvl w:val="0"/>
                <w:numId w:val="10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Proces inwestycyjno-budowlany czynności prawne i faktyczne czynności geodezyjne; 2h</w:t>
            </w:r>
          </w:p>
          <w:p w:rsidR="005F1417" w:rsidRPr="005F1417" w:rsidRDefault="005F1417" w:rsidP="00DF06E2">
            <w:pPr>
              <w:pStyle w:val="Akapitzlist"/>
              <w:numPr>
                <w:ilvl w:val="0"/>
                <w:numId w:val="10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Pomiary geodezyjne związane z budową i eksploatacją linii oraz stacji kolejowych; 2h;</w:t>
            </w:r>
          </w:p>
          <w:p w:rsidR="005F1417" w:rsidRPr="005F1417" w:rsidRDefault="005F1417" w:rsidP="00DF06E2">
            <w:pPr>
              <w:pStyle w:val="Akapitzlist"/>
              <w:numPr>
                <w:ilvl w:val="0"/>
                <w:numId w:val="10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  <w:color w:val="000000"/>
              </w:rPr>
              <w:t>Prace geodezyjne w budownictwie drogowym</w:t>
            </w:r>
            <w:r w:rsidRPr="005F1417">
              <w:rPr>
                <w:rFonts w:ascii="Arial" w:hAnsi="Arial" w:cs="Arial"/>
                <w:i/>
              </w:rPr>
              <w:t>; 2h;</w:t>
            </w:r>
          </w:p>
          <w:p w:rsidR="005F1417" w:rsidRPr="005F1417" w:rsidRDefault="005F1417" w:rsidP="00DF06E2">
            <w:pPr>
              <w:pStyle w:val="Akapitzlist"/>
              <w:numPr>
                <w:ilvl w:val="0"/>
                <w:numId w:val="10"/>
              </w:numPr>
              <w:spacing w:after="61"/>
              <w:rPr>
                <w:rFonts w:ascii="Arial" w:hAnsi="Arial" w:cs="Arial"/>
                <w:b/>
                <w:i/>
              </w:rPr>
            </w:pPr>
            <w:r w:rsidRPr="005F1417">
              <w:rPr>
                <w:rStyle w:val="Pogrubienie"/>
                <w:rFonts w:ascii="Arial" w:hAnsi="Arial" w:cs="Arial"/>
                <w:b w:val="0"/>
                <w:i/>
              </w:rPr>
              <w:t>Prace geodezyjne w inżynierii wodnej</w:t>
            </w:r>
            <w:r w:rsidRPr="005F1417">
              <w:rPr>
                <w:rFonts w:ascii="Arial" w:hAnsi="Arial" w:cs="Arial"/>
                <w:b/>
                <w:i/>
              </w:rPr>
              <w:t>;</w:t>
            </w:r>
            <w:r w:rsidRPr="005F1417">
              <w:rPr>
                <w:rFonts w:ascii="Arial" w:hAnsi="Arial" w:cs="Arial"/>
                <w:i/>
              </w:rPr>
              <w:t xml:space="preserve"> 2h;</w:t>
            </w:r>
          </w:p>
          <w:p w:rsidR="005F1417" w:rsidRPr="005F1417" w:rsidRDefault="005F1417" w:rsidP="00DF06E2">
            <w:pPr>
              <w:pStyle w:val="Akapitzlist"/>
              <w:numPr>
                <w:ilvl w:val="0"/>
                <w:numId w:val="10"/>
              </w:numPr>
              <w:spacing w:after="61"/>
              <w:rPr>
                <w:rFonts w:ascii="Arial" w:hAnsi="Arial" w:cs="Arial"/>
                <w:b/>
                <w:i/>
              </w:rPr>
            </w:pPr>
            <w:r w:rsidRPr="005F1417">
              <w:rPr>
                <w:rStyle w:val="Pogrubienie"/>
                <w:rFonts w:ascii="Arial" w:hAnsi="Arial" w:cs="Arial"/>
                <w:b w:val="0"/>
                <w:i/>
              </w:rPr>
              <w:t>Geodezyjna obsługa budownictwa przemysłowego;</w:t>
            </w:r>
            <w:r w:rsidRPr="005F1417">
              <w:rPr>
                <w:rFonts w:ascii="Arial" w:hAnsi="Arial" w:cs="Arial"/>
                <w:i/>
              </w:rPr>
              <w:t xml:space="preserve"> 2h;</w:t>
            </w:r>
          </w:p>
          <w:p w:rsidR="005F1417" w:rsidRPr="005F1417" w:rsidRDefault="005F1417" w:rsidP="00DF06E2">
            <w:pPr>
              <w:pStyle w:val="Akapitzlist"/>
              <w:numPr>
                <w:ilvl w:val="0"/>
                <w:numId w:val="10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Charakterystyka geodezyjnych pomiarów przemieszczeń; 2h;</w:t>
            </w:r>
          </w:p>
          <w:p w:rsidR="005F1417" w:rsidRPr="005F1417" w:rsidRDefault="005F1417" w:rsidP="00DF06E2">
            <w:pPr>
              <w:pStyle w:val="Akapitzlist"/>
              <w:numPr>
                <w:ilvl w:val="0"/>
                <w:numId w:val="10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bCs/>
                <w:i/>
                <w:color w:val="000000"/>
              </w:rPr>
              <w:t xml:space="preserve">Geodezyjny </w:t>
            </w:r>
            <w:r w:rsidRPr="005F1417">
              <w:rPr>
                <w:rFonts w:ascii="Arial" w:hAnsi="Arial" w:cs="Arial"/>
                <w:i/>
              </w:rPr>
              <w:t>proces pomiarowy; 2h;</w:t>
            </w:r>
          </w:p>
          <w:p w:rsidR="005F1417" w:rsidRPr="005F1417" w:rsidRDefault="005F1417" w:rsidP="00DF06E2">
            <w:pPr>
              <w:pStyle w:val="Akapitzlist"/>
              <w:numPr>
                <w:ilvl w:val="0"/>
                <w:numId w:val="10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bCs/>
                <w:i/>
              </w:rPr>
              <w:t xml:space="preserve">Podstawy </w:t>
            </w:r>
            <w:r w:rsidRPr="005F1417">
              <w:rPr>
                <w:rFonts w:ascii="Arial" w:hAnsi="Arial" w:cs="Arial"/>
                <w:i/>
              </w:rPr>
              <w:t xml:space="preserve">opracowania wyników </w:t>
            </w:r>
            <w:r w:rsidRPr="005F1417">
              <w:rPr>
                <w:rFonts w:ascii="Arial" w:hAnsi="Arial" w:cs="Arial"/>
                <w:bCs/>
                <w:i/>
              </w:rPr>
              <w:t>pomiarów przemieszczeń</w:t>
            </w:r>
            <w:r w:rsidRPr="005F1417">
              <w:rPr>
                <w:rFonts w:ascii="Arial" w:hAnsi="Arial" w:cs="Arial"/>
                <w:i/>
              </w:rPr>
              <w:t>; 2h;</w:t>
            </w:r>
          </w:p>
          <w:p w:rsidR="005F1417" w:rsidRPr="005F1417" w:rsidRDefault="005F1417" w:rsidP="00DF06E2">
            <w:pPr>
              <w:pStyle w:val="Akapitzlist"/>
              <w:numPr>
                <w:ilvl w:val="0"/>
                <w:numId w:val="10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Wyznaczanie przemieszczeń pionowych na podstawie pomiarów niwelacji precyzyjnej; 2h;</w:t>
            </w:r>
          </w:p>
          <w:p w:rsidR="005F1417" w:rsidRPr="005F1417" w:rsidRDefault="005F1417" w:rsidP="00DF06E2">
            <w:pPr>
              <w:pStyle w:val="Akapitzlist"/>
              <w:numPr>
                <w:ilvl w:val="0"/>
                <w:numId w:val="10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Wyznaczanie przemieszczeń poziomych; 2h;</w:t>
            </w:r>
          </w:p>
          <w:p w:rsidR="005F1417" w:rsidRPr="005F1417" w:rsidRDefault="005F1417" w:rsidP="00DF06E2">
            <w:pPr>
              <w:pStyle w:val="Akapitzlist"/>
              <w:numPr>
                <w:ilvl w:val="0"/>
                <w:numId w:val="10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Wyznaczanie przemieszczeń przestrzennych; 2h;</w:t>
            </w:r>
          </w:p>
          <w:p w:rsidR="005F1417" w:rsidRPr="005F1417" w:rsidRDefault="005F1417" w:rsidP="00DF06E2">
            <w:pPr>
              <w:pStyle w:val="Akapitzlist"/>
              <w:numPr>
                <w:ilvl w:val="0"/>
                <w:numId w:val="10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Wybrane metody opracowywania wyników pomiarów przemieszczeń; 2h;</w:t>
            </w:r>
          </w:p>
          <w:p w:rsidR="00D95BE6" w:rsidRPr="00BC2D39" w:rsidRDefault="005F1417" w:rsidP="00D95BE6">
            <w:p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b/>
                <w:i/>
              </w:rPr>
              <w:t>Ćwiczenia /metody dydaktyczne</w:t>
            </w:r>
            <w:r w:rsidRPr="005F1417">
              <w:rPr>
                <w:rFonts w:ascii="Arial" w:hAnsi="Arial" w:cs="Arial"/>
                <w:i/>
              </w:rPr>
              <w:t>: Ćwiczenia są realizowane metodami  obliczeniowymi, laboratoryjnymi oraz projektowymi. Wymienione metody posłużą analizie zagadnień wchodzących w skład poszczególnych ćwiczeń audytoryjnych</w:t>
            </w:r>
            <w:r w:rsidR="00D95BE6">
              <w:rPr>
                <w:rFonts w:ascii="Arial" w:hAnsi="Arial" w:cs="Arial"/>
                <w:i/>
              </w:rPr>
              <w:t xml:space="preserve"> - krótkie przypomnienie zagadnień teoretycznych dotyczących treści ćwiczeń, rozwiązywanie przykładowych zadań rachunkowych z udziałem studentów, podanie tematyki następnych ćwiczeń; obejmują 12 dwugodzinnych spotkań:</w:t>
            </w:r>
          </w:p>
          <w:p w:rsidR="005F1417" w:rsidRPr="005F1417" w:rsidRDefault="005F1417" w:rsidP="004D6993">
            <w:p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Tematy kolejnych zajęć audytoryjnych:</w:t>
            </w:r>
          </w:p>
          <w:p w:rsidR="005F1417" w:rsidRPr="005F1417" w:rsidRDefault="005F1417" w:rsidP="00FE1503">
            <w:pPr>
              <w:pStyle w:val="Akapitzlist"/>
              <w:numPr>
                <w:ilvl w:val="0"/>
                <w:numId w:val="11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eastAsia="Calibri" w:hAnsi="Arial" w:cs="Arial"/>
                <w:i/>
                <w:lang w:eastAsia="en-US"/>
              </w:rPr>
              <w:t>Przygotowanie dokumentacji geodezyjnej do projektowania inwestycji</w:t>
            </w:r>
            <w:r w:rsidRPr="005F1417">
              <w:rPr>
                <w:rFonts w:ascii="Arial" w:hAnsi="Arial" w:cs="Arial"/>
                <w:i/>
              </w:rPr>
              <w:t>; 2h;</w:t>
            </w:r>
          </w:p>
          <w:p w:rsidR="005F1417" w:rsidRPr="005F1417" w:rsidRDefault="005F1417" w:rsidP="00FE1503">
            <w:pPr>
              <w:pStyle w:val="Akapitzlist"/>
              <w:numPr>
                <w:ilvl w:val="0"/>
                <w:numId w:val="11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Geodezyjne opracowanie planu (projektu) inwestycji; 2h;</w:t>
            </w:r>
          </w:p>
          <w:p w:rsidR="005F1417" w:rsidRPr="005F1417" w:rsidRDefault="005F1417" w:rsidP="00FE1503">
            <w:pPr>
              <w:pStyle w:val="Akapitzlist"/>
              <w:numPr>
                <w:ilvl w:val="0"/>
                <w:numId w:val="11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eastAsia="Calibri" w:hAnsi="Arial" w:cs="Arial"/>
                <w:i/>
                <w:lang w:eastAsia="en-US"/>
              </w:rPr>
              <w:t>Kontrola warunków geometrycznych w kolejnych fazach wznoszenia budowli i montażu urządzeń przemysłowych;</w:t>
            </w:r>
            <w:r w:rsidRPr="005F1417">
              <w:rPr>
                <w:rFonts w:ascii="Arial" w:hAnsi="Arial" w:cs="Arial"/>
                <w:i/>
              </w:rPr>
              <w:t xml:space="preserve"> 2h;</w:t>
            </w:r>
          </w:p>
          <w:p w:rsidR="005F1417" w:rsidRPr="005F1417" w:rsidRDefault="005F1417" w:rsidP="00FE1503">
            <w:pPr>
              <w:pStyle w:val="Akapitzlist"/>
              <w:numPr>
                <w:ilvl w:val="0"/>
                <w:numId w:val="11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eastAsia="Calibri" w:hAnsi="Arial" w:cs="Arial"/>
                <w:i/>
                <w:lang w:eastAsia="en-US"/>
              </w:rPr>
              <w:t>Geodezyjne kształtowanie tras drogowych</w:t>
            </w:r>
            <w:r w:rsidRPr="005F1417">
              <w:rPr>
                <w:rFonts w:ascii="Arial" w:hAnsi="Arial" w:cs="Arial"/>
                <w:i/>
              </w:rPr>
              <w:t>; 2h;</w:t>
            </w:r>
          </w:p>
          <w:p w:rsidR="005F1417" w:rsidRPr="005F1417" w:rsidRDefault="005F1417" w:rsidP="00FE1503">
            <w:pPr>
              <w:pStyle w:val="Akapitzlist"/>
              <w:numPr>
                <w:ilvl w:val="0"/>
                <w:numId w:val="11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Ocena dokładności pomiarów specjalnych zaliczeniowe; 2h;</w:t>
            </w:r>
          </w:p>
          <w:p w:rsidR="005F1417" w:rsidRPr="005F1417" w:rsidRDefault="005F1417" w:rsidP="00FE1503">
            <w:pPr>
              <w:pStyle w:val="Akapitzlist"/>
              <w:numPr>
                <w:ilvl w:val="0"/>
                <w:numId w:val="11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bCs/>
                <w:i/>
              </w:rPr>
              <w:t>Opracowanie obserwacji przewyższeń</w:t>
            </w:r>
            <w:r w:rsidRPr="005F1417">
              <w:rPr>
                <w:rFonts w:ascii="Arial" w:hAnsi="Arial" w:cs="Arial"/>
                <w:i/>
              </w:rPr>
              <w:t>; 2h;</w:t>
            </w:r>
          </w:p>
          <w:p w:rsidR="005F1417" w:rsidRPr="005F1417" w:rsidRDefault="005F1417" w:rsidP="00FE1503">
            <w:pPr>
              <w:pStyle w:val="Akapitzlist"/>
              <w:numPr>
                <w:ilvl w:val="0"/>
                <w:numId w:val="11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bCs/>
                <w:i/>
              </w:rPr>
              <w:t>Opracowanie obserwacji przemieszczeń</w:t>
            </w:r>
            <w:r w:rsidRPr="005F1417">
              <w:rPr>
                <w:rFonts w:ascii="Arial" w:hAnsi="Arial" w:cs="Arial"/>
                <w:i/>
              </w:rPr>
              <w:t>; 2h;</w:t>
            </w:r>
          </w:p>
          <w:p w:rsidR="005F1417" w:rsidRPr="005F1417" w:rsidRDefault="005F1417" w:rsidP="00FE1503">
            <w:pPr>
              <w:pStyle w:val="Akapitzlist"/>
              <w:numPr>
                <w:ilvl w:val="0"/>
                <w:numId w:val="11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Identyfikacja reperów wzajemnie stałych; 2h;</w:t>
            </w:r>
          </w:p>
          <w:p w:rsidR="005F1417" w:rsidRPr="005F1417" w:rsidRDefault="005F1417" w:rsidP="00FE1503">
            <w:pPr>
              <w:pStyle w:val="Akapitzlist"/>
              <w:numPr>
                <w:ilvl w:val="0"/>
                <w:numId w:val="11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 xml:space="preserve">Wyznaczanie wartości </w:t>
            </w:r>
            <w:r w:rsidRPr="005F1417">
              <w:rPr>
                <w:rFonts w:ascii="Arial" w:hAnsi="Arial" w:cs="Arial"/>
                <w:bCs/>
                <w:i/>
              </w:rPr>
              <w:t>osiadania</w:t>
            </w:r>
            <w:r w:rsidRPr="005F1417">
              <w:rPr>
                <w:rFonts w:ascii="Arial" w:hAnsi="Arial" w:cs="Arial"/>
                <w:i/>
              </w:rPr>
              <w:t>; 2h;</w:t>
            </w:r>
          </w:p>
          <w:p w:rsidR="005F1417" w:rsidRPr="005F1417" w:rsidRDefault="005F1417" w:rsidP="00FE1503">
            <w:pPr>
              <w:pStyle w:val="Akapitzlist"/>
              <w:numPr>
                <w:ilvl w:val="0"/>
                <w:numId w:val="11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O</w:t>
            </w:r>
            <w:r w:rsidRPr="005F1417">
              <w:rPr>
                <w:rFonts w:ascii="Arial" w:hAnsi="Arial" w:cs="Arial"/>
                <w:i/>
                <w:iCs/>
              </w:rPr>
              <w:t>pracowanie wyników wychyleń (oraz wygięć) budowli wysmukłej</w:t>
            </w:r>
            <w:r w:rsidRPr="005F1417">
              <w:rPr>
                <w:rFonts w:ascii="Arial" w:hAnsi="Arial" w:cs="Arial"/>
                <w:i/>
              </w:rPr>
              <w:t>; 2h;</w:t>
            </w:r>
          </w:p>
          <w:p w:rsidR="005F1417" w:rsidRPr="005F1417" w:rsidRDefault="005F1417" w:rsidP="00FE1503">
            <w:pPr>
              <w:pStyle w:val="Akapitzlist"/>
              <w:numPr>
                <w:ilvl w:val="0"/>
                <w:numId w:val="11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Opracowywanie wyników pomiarów przemieszczeń; 2h;</w:t>
            </w:r>
          </w:p>
          <w:p w:rsidR="005F1417" w:rsidRPr="005F1417" w:rsidRDefault="005F1417" w:rsidP="00FE1503">
            <w:pPr>
              <w:pStyle w:val="Akapitzlist"/>
              <w:numPr>
                <w:ilvl w:val="0"/>
                <w:numId w:val="11"/>
              </w:num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Opracowywanie wyników – kolokwium; 2h;</w:t>
            </w:r>
          </w:p>
          <w:p w:rsidR="00BF18C3" w:rsidRDefault="00BF18C3" w:rsidP="004D6993">
            <w:pPr>
              <w:spacing w:after="61"/>
              <w:rPr>
                <w:rFonts w:ascii="Arial" w:hAnsi="Arial" w:cs="Arial"/>
                <w:i/>
              </w:rPr>
            </w:pPr>
            <w:r w:rsidRPr="00A80E90">
              <w:rPr>
                <w:rFonts w:ascii="Arial" w:hAnsi="Arial" w:cs="Arial"/>
                <w:i/>
              </w:rPr>
              <w:t xml:space="preserve">Ćwiczenia laboratoryjne posłużą do utrwalenia umiejętności zastosowania </w:t>
            </w:r>
            <w:r w:rsidRPr="00A80E90">
              <w:rPr>
                <w:rFonts w:ascii="Arial" w:hAnsi="Arial" w:cs="Arial"/>
                <w:bCs/>
                <w:i/>
                <w:color w:val="000000"/>
              </w:rPr>
              <w:t xml:space="preserve">techniki i  narzędzi pomiarowych lub  </w:t>
            </w:r>
            <w:r w:rsidRPr="00A80E90">
              <w:rPr>
                <w:rFonts w:ascii="Arial" w:hAnsi="Arial" w:cs="Arial"/>
                <w:i/>
                <w:color w:val="000000"/>
              </w:rPr>
              <w:t xml:space="preserve">zastosowania specjalistycznej aparatury pomiarowej </w:t>
            </w:r>
            <w:r w:rsidRPr="00A80E90">
              <w:rPr>
                <w:rFonts w:ascii="Arial" w:hAnsi="Arial" w:cs="Arial"/>
                <w:bCs/>
                <w:i/>
                <w:color w:val="000000"/>
              </w:rPr>
              <w:t xml:space="preserve">do  rozwiązywania zadań inżynierskich z zakresu </w:t>
            </w:r>
            <w:r w:rsidRPr="00A80E90">
              <w:rPr>
                <w:rFonts w:ascii="Arial" w:hAnsi="Arial" w:cs="Arial"/>
                <w:i/>
                <w:color w:val="000000"/>
              </w:rPr>
              <w:t>pomiarów kontrolnych obiektów gospodarczych</w:t>
            </w:r>
            <w:r w:rsidRPr="00A80E90">
              <w:rPr>
                <w:rFonts w:ascii="Arial" w:hAnsi="Arial" w:cs="Arial"/>
                <w:i/>
              </w:rPr>
              <w:t xml:space="preserve"> na przykładach terenowych oraz pomiarów na punktach sieci geodezyjnych - krótkie przypomnienie warunków technicznych dla  przykładowych zadań realizowanych  przez studentów, podanie tematyki następnych ćwiczeń; obejmują </w:t>
            </w:r>
            <w:r>
              <w:rPr>
                <w:rFonts w:ascii="Arial" w:hAnsi="Arial" w:cs="Arial"/>
                <w:i/>
              </w:rPr>
              <w:t xml:space="preserve">14 </w:t>
            </w:r>
            <w:r w:rsidRPr="00A80E90">
              <w:rPr>
                <w:rFonts w:ascii="Arial" w:hAnsi="Arial" w:cs="Arial"/>
                <w:i/>
              </w:rPr>
              <w:t>dwugodzinnych spotkań:</w:t>
            </w:r>
          </w:p>
          <w:p w:rsidR="005F1417" w:rsidRPr="005F1417" w:rsidRDefault="005F1417" w:rsidP="004D6993">
            <w:pPr>
              <w:spacing w:after="61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Tematy kolejnych zajęć laboratoryjnych:</w:t>
            </w:r>
          </w:p>
          <w:p w:rsidR="005F1417" w:rsidRPr="00BF18C3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eastAsia="Calibri" w:hAnsi="Arial" w:cs="Arial"/>
                <w:i/>
                <w:lang w:eastAsia="en-US"/>
              </w:rPr>
              <w:t>Projektowanie i zakładanie geodezyjnych osnów realizacyjnych w dostosowaniu do różnorodnych przedsięwzięć</w:t>
            </w:r>
            <w:r w:rsidRPr="00BF18C3">
              <w:rPr>
                <w:rFonts w:ascii="Arial" w:hAnsi="Arial" w:cs="Arial"/>
                <w:i/>
              </w:rPr>
              <w:t>; 2h;</w:t>
            </w:r>
          </w:p>
          <w:p w:rsidR="005F1417" w:rsidRPr="00BF18C3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eastAsia="Calibri" w:hAnsi="Arial" w:cs="Arial"/>
                <w:i/>
                <w:lang w:eastAsia="en-US"/>
              </w:rPr>
              <w:t>Kontrola warunków geometrycznych w kolejnych fazach wznoszenia budowli i montażu urządzeń przemysłowych;</w:t>
            </w:r>
            <w:r w:rsidRPr="00BF18C3">
              <w:rPr>
                <w:rFonts w:ascii="Arial" w:hAnsi="Arial" w:cs="Arial"/>
                <w:i/>
              </w:rPr>
              <w:t xml:space="preserve"> 2h;</w:t>
            </w:r>
          </w:p>
          <w:p w:rsidR="005F1417" w:rsidRPr="00BF18C3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eastAsia="Calibri" w:hAnsi="Arial" w:cs="Arial"/>
                <w:i/>
                <w:lang w:eastAsia="en-US"/>
              </w:rPr>
              <w:t>Geodezyjne kształtowanie tras drogowych</w:t>
            </w:r>
            <w:r w:rsidRPr="00BF18C3">
              <w:rPr>
                <w:rFonts w:ascii="Arial" w:hAnsi="Arial" w:cs="Arial"/>
                <w:i/>
              </w:rPr>
              <w:t>; 2h;</w:t>
            </w:r>
          </w:p>
          <w:p w:rsidR="005F1417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hAnsi="Arial" w:cs="Arial"/>
                <w:i/>
                <w:color w:val="000000"/>
              </w:rPr>
              <w:t>Projektowanie tras mostowych</w:t>
            </w:r>
            <w:r w:rsidRPr="00BF18C3">
              <w:rPr>
                <w:rFonts w:ascii="Arial" w:hAnsi="Arial" w:cs="Arial"/>
                <w:i/>
              </w:rPr>
              <w:t>; 2h;</w:t>
            </w:r>
          </w:p>
          <w:p w:rsidR="00BF18C3" w:rsidRPr="00BF18C3" w:rsidRDefault="00BF18C3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hAnsi="Arial" w:cs="Arial"/>
                <w:i/>
              </w:rPr>
              <w:t>Pomiary</w:t>
            </w:r>
            <w:r>
              <w:rPr>
                <w:rFonts w:ascii="Arial" w:hAnsi="Arial" w:cs="Arial"/>
                <w:i/>
              </w:rPr>
              <w:t xml:space="preserve"> ugięć elementów konstrukcyjnych</w:t>
            </w:r>
          </w:p>
          <w:p w:rsidR="005F1417" w:rsidRPr="00BF18C3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hAnsi="Arial" w:cs="Arial"/>
                <w:i/>
              </w:rPr>
              <w:lastRenderedPageBreak/>
              <w:t>Pomiary szczegółowe cieków wodnych; 2h;</w:t>
            </w:r>
          </w:p>
          <w:p w:rsidR="005F1417" w:rsidRPr="00BF18C3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hAnsi="Arial" w:cs="Arial"/>
                <w:i/>
              </w:rPr>
              <w:t xml:space="preserve">Projekt </w:t>
            </w:r>
            <w:r w:rsidRPr="00BF18C3">
              <w:rPr>
                <w:rFonts w:ascii="Arial" w:hAnsi="Arial" w:cs="Arial"/>
                <w:bCs/>
                <w:i/>
              </w:rPr>
              <w:t>sieci niwelacyjne dla potrzeb określenia osiadania</w:t>
            </w:r>
            <w:r w:rsidRPr="00BF18C3">
              <w:rPr>
                <w:rFonts w:ascii="Arial" w:hAnsi="Arial" w:cs="Arial"/>
                <w:i/>
              </w:rPr>
              <w:t>; 2h;</w:t>
            </w:r>
          </w:p>
          <w:p w:rsidR="005F1417" w:rsidRPr="00BF18C3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hAnsi="Arial" w:cs="Arial"/>
                <w:i/>
              </w:rPr>
              <w:t xml:space="preserve">Pomiar </w:t>
            </w:r>
            <w:r w:rsidRPr="00BF18C3">
              <w:rPr>
                <w:rFonts w:ascii="Arial" w:hAnsi="Arial" w:cs="Arial"/>
                <w:bCs/>
                <w:i/>
              </w:rPr>
              <w:t>sieci niwelacyjne dla potrzeb określenia osiadania</w:t>
            </w:r>
            <w:r w:rsidRPr="00BF18C3">
              <w:rPr>
                <w:rFonts w:ascii="Arial" w:hAnsi="Arial" w:cs="Arial"/>
                <w:i/>
              </w:rPr>
              <w:t>; 2h;</w:t>
            </w:r>
          </w:p>
          <w:p w:rsidR="005F1417" w:rsidRPr="00BF18C3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hAnsi="Arial" w:cs="Arial"/>
                <w:i/>
              </w:rPr>
              <w:t xml:space="preserve">Projekt </w:t>
            </w:r>
            <w:r w:rsidRPr="00BF18C3">
              <w:rPr>
                <w:rFonts w:ascii="Arial" w:hAnsi="Arial" w:cs="Arial"/>
                <w:bCs/>
                <w:i/>
              </w:rPr>
              <w:t xml:space="preserve">sieci </w:t>
            </w:r>
            <w:r w:rsidRPr="00BF18C3">
              <w:rPr>
                <w:rFonts w:ascii="Arial" w:hAnsi="Arial" w:cs="Arial"/>
                <w:i/>
              </w:rPr>
              <w:t>poziomej</w:t>
            </w:r>
            <w:r w:rsidRPr="00BF18C3">
              <w:rPr>
                <w:rFonts w:ascii="Arial" w:hAnsi="Arial" w:cs="Arial"/>
                <w:bCs/>
                <w:i/>
              </w:rPr>
              <w:t xml:space="preserve"> dla potrzeb określenia przemieszcze</w:t>
            </w:r>
            <w:r w:rsidR="00D95BE6" w:rsidRPr="00BF18C3">
              <w:rPr>
                <w:rFonts w:ascii="Arial" w:hAnsi="Arial" w:cs="Arial"/>
                <w:bCs/>
                <w:i/>
              </w:rPr>
              <w:t>ń poziomych</w:t>
            </w:r>
            <w:r w:rsidRPr="00BF18C3">
              <w:rPr>
                <w:rFonts w:ascii="Arial" w:hAnsi="Arial" w:cs="Arial"/>
                <w:i/>
              </w:rPr>
              <w:t>; 2h;</w:t>
            </w:r>
          </w:p>
          <w:p w:rsidR="005F1417" w:rsidRPr="00BF18C3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hAnsi="Arial" w:cs="Arial"/>
                <w:i/>
              </w:rPr>
              <w:t xml:space="preserve">Pomiar </w:t>
            </w:r>
            <w:r w:rsidRPr="00BF18C3">
              <w:rPr>
                <w:rFonts w:ascii="Arial" w:hAnsi="Arial" w:cs="Arial"/>
                <w:bCs/>
                <w:i/>
              </w:rPr>
              <w:t xml:space="preserve">sieci </w:t>
            </w:r>
            <w:r w:rsidRPr="00BF18C3">
              <w:rPr>
                <w:rFonts w:ascii="Arial" w:hAnsi="Arial" w:cs="Arial"/>
                <w:i/>
              </w:rPr>
              <w:t>poziomej</w:t>
            </w:r>
            <w:r w:rsidRPr="00BF18C3">
              <w:rPr>
                <w:rFonts w:ascii="Arial" w:hAnsi="Arial" w:cs="Arial"/>
                <w:bCs/>
                <w:i/>
              </w:rPr>
              <w:t xml:space="preserve"> dla potrzeb określenia przemieszczenia</w:t>
            </w:r>
            <w:r w:rsidRPr="00BF18C3">
              <w:rPr>
                <w:rFonts w:ascii="Arial" w:hAnsi="Arial" w:cs="Arial"/>
                <w:i/>
              </w:rPr>
              <w:t>; 2h;</w:t>
            </w:r>
          </w:p>
          <w:p w:rsidR="005F1417" w:rsidRPr="00BF18C3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hAnsi="Arial" w:cs="Arial"/>
                <w:i/>
              </w:rPr>
              <w:t>Metody pomiaru przemieszczeń względnych; 2h;</w:t>
            </w:r>
          </w:p>
          <w:p w:rsidR="005F1417" w:rsidRPr="00BF18C3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hAnsi="Arial" w:cs="Arial"/>
                <w:i/>
              </w:rPr>
              <w:t xml:space="preserve">Pomiar i </w:t>
            </w:r>
            <w:r w:rsidRPr="00BF18C3">
              <w:rPr>
                <w:rFonts w:ascii="Arial" w:hAnsi="Arial" w:cs="Arial"/>
                <w:i/>
                <w:iCs/>
              </w:rPr>
              <w:t xml:space="preserve">opracowanie wyników wychyleń </w:t>
            </w:r>
            <w:r w:rsidR="002A01F8" w:rsidRPr="00BF18C3">
              <w:rPr>
                <w:rFonts w:ascii="Arial" w:hAnsi="Arial" w:cs="Arial"/>
                <w:i/>
                <w:iCs/>
              </w:rPr>
              <w:t>i</w:t>
            </w:r>
            <w:r w:rsidRPr="00BF18C3">
              <w:rPr>
                <w:rFonts w:ascii="Arial" w:hAnsi="Arial" w:cs="Arial"/>
                <w:i/>
                <w:iCs/>
              </w:rPr>
              <w:t xml:space="preserve"> wygięć</w:t>
            </w:r>
            <w:r w:rsidR="002A01F8" w:rsidRPr="00BF18C3">
              <w:rPr>
                <w:rFonts w:ascii="Arial" w:hAnsi="Arial" w:cs="Arial"/>
                <w:i/>
                <w:iCs/>
              </w:rPr>
              <w:t xml:space="preserve"> </w:t>
            </w:r>
            <w:r w:rsidRPr="00BF18C3">
              <w:rPr>
                <w:rFonts w:ascii="Arial" w:hAnsi="Arial" w:cs="Arial"/>
                <w:i/>
                <w:iCs/>
              </w:rPr>
              <w:t>budowli wysmukłej</w:t>
            </w:r>
            <w:r w:rsidRPr="00BF18C3">
              <w:rPr>
                <w:rFonts w:ascii="Arial" w:hAnsi="Arial" w:cs="Arial"/>
                <w:i/>
              </w:rPr>
              <w:t>; 2h;</w:t>
            </w:r>
          </w:p>
          <w:p w:rsidR="005F1417" w:rsidRPr="00BF18C3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hAnsi="Arial" w:cs="Arial"/>
                <w:i/>
              </w:rPr>
              <w:t xml:space="preserve">Projekt fragmentu </w:t>
            </w:r>
            <w:r w:rsidRPr="00BF18C3">
              <w:rPr>
                <w:rFonts w:ascii="Arial" w:hAnsi="Arial" w:cs="Arial"/>
                <w:bCs/>
                <w:i/>
              </w:rPr>
              <w:t>sieci dla potrzeb określenia</w:t>
            </w:r>
            <w:r w:rsidRPr="00BF18C3">
              <w:rPr>
                <w:rFonts w:ascii="Arial" w:hAnsi="Arial" w:cs="Arial"/>
                <w:i/>
                <w:iCs/>
              </w:rPr>
              <w:t xml:space="preserve"> nierównomiernego osiadania fundamentów (podłoża gruntowego);</w:t>
            </w:r>
            <w:r w:rsidRPr="00BF18C3">
              <w:rPr>
                <w:rFonts w:ascii="Arial" w:hAnsi="Arial" w:cs="Arial"/>
                <w:i/>
              </w:rPr>
              <w:t xml:space="preserve"> 2h;</w:t>
            </w:r>
          </w:p>
          <w:p w:rsidR="005F1417" w:rsidRPr="00BF18C3" w:rsidRDefault="005F1417" w:rsidP="00BF18C3">
            <w:pPr>
              <w:pStyle w:val="Akapitzlist"/>
              <w:numPr>
                <w:ilvl w:val="0"/>
                <w:numId w:val="13"/>
              </w:numPr>
              <w:spacing w:after="61"/>
              <w:rPr>
                <w:rFonts w:ascii="Arial" w:hAnsi="Arial" w:cs="Arial"/>
                <w:i/>
              </w:rPr>
            </w:pPr>
            <w:r w:rsidRPr="00BF18C3">
              <w:rPr>
                <w:rFonts w:ascii="Arial" w:hAnsi="Arial" w:cs="Arial"/>
                <w:i/>
              </w:rPr>
              <w:t xml:space="preserve">Pomiar fragmentu </w:t>
            </w:r>
            <w:r w:rsidRPr="00BF18C3">
              <w:rPr>
                <w:rFonts w:ascii="Arial" w:hAnsi="Arial" w:cs="Arial"/>
                <w:bCs/>
                <w:i/>
              </w:rPr>
              <w:t>sieci dla potrzeb określenia</w:t>
            </w:r>
            <w:r w:rsidRPr="00BF18C3">
              <w:rPr>
                <w:rFonts w:ascii="Arial" w:hAnsi="Arial" w:cs="Arial"/>
                <w:i/>
                <w:iCs/>
              </w:rPr>
              <w:t xml:space="preserve"> nierównomiernego osiadania fundamentów (podłoża gruntowego</w:t>
            </w:r>
            <w:r w:rsidRPr="00BF18C3">
              <w:rPr>
                <w:rFonts w:ascii="Arial" w:hAnsi="Arial" w:cs="Arial"/>
                <w:i/>
              </w:rPr>
              <w:t xml:space="preserve"> Zaliczenie laboratoriów – kolokwium; 2h;</w:t>
            </w:r>
          </w:p>
        </w:tc>
      </w:tr>
      <w:tr w:rsidR="005F1417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5F1417" w:rsidRPr="00767728" w:rsidRDefault="005F1417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767728">
              <w:rPr>
                <w:rFonts w:ascii="Arial" w:hAnsi="Arial" w:cs="Arial"/>
                <w:color w:val="000000"/>
              </w:rPr>
              <w:lastRenderedPageBreak/>
              <w:t>Literatura: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5F1417" w:rsidRPr="00D95BE6" w:rsidRDefault="005F1417" w:rsidP="00621232">
            <w:pPr>
              <w:spacing w:after="61"/>
              <w:rPr>
                <w:rFonts w:ascii="Arial" w:hAnsi="Arial" w:cs="Arial"/>
              </w:rPr>
            </w:pPr>
            <w:r w:rsidRPr="00D95BE6">
              <w:rPr>
                <w:rFonts w:ascii="Arial" w:hAnsi="Arial" w:cs="Arial"/>
              </w:rPr>
              <w:t xml:space="preserve">podstawowa: 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  <w:lang w:val="en-US"/>
              </w:rPr>
            </w:pPr>
            <w:r w:rsidRPr="005F1417">
              <w:rPr>
                <w:rFonts w:ascii="Arial" w:hAnsi="Arial" w:cs="Arial"/>
                <w:i/>
                <w:iCs/>
                <w:lang w:val="en-US"/>
              </w:rPr>
              <w:t>J. Uren W.F. Price</w:t>
            </w:r>
            <w:r w:rsidRPr="005F1417">
              <w:rPr>
                <w:rFonts w:ascii="Arial" w:hAnsi="Arial" w:cs="Arial"/>
                <w:bCs/>
                <w:i/>
                <w:kern w:val="36"/>
                <w:lang w:val="en-US"/>
              </w:rPr>
              <w:t xml:space="preserve"> Surveying for Engineering </w:t>
            </w:r>
            <w:r w:rsidRPr="005F1417">
              <w:rPr>
                <w:rFonts w:ascii="Arial" w:hAnsi="Arial" w:cs="Arial"/>
                <w:bCs/>
                <w:i/>
                <w:lang w:val="en-US"/>
              </w:rPr>
              <w:t>Fifth edition 2010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 xml:space="preserve">Tadeusz LAZZARINI oraz zespół współautorów, Geodezyjne pomiary przemieszczeń budowli i ich otoczenia, PPWK, Warszawa 1977; 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Praca zbiorowa, Niwelacja precyzyjna, wydanie II zmienione i uzupełnione, PPWK Warszawa-Wrocław 1993;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Aleksander PŁATEK, Geodezyjne pomiary przemieszczeń i badania odkształceń, [w:] Geodezja inżynieryjno-przemysłowa. Wykłady, część III, praca zbiorowa pod redakcją Franciszka ROLI, wyd. II zmienione, skrypt uczelniany AGH nr 1146, Kraków 1989, str. 86-232;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Henryk BRYŚ, Stefan PRZEWŁOCKI, Geodezyjne metody pomiarów przemieszczeń budowli, Wydawnictwo Naukowe PWN, Warszawa 1998;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 xml:space="preserve">PN-N-02211:2000 Geodezja. Geodezyjne wyznaczanie przemieszczeń. Terminologia podstawowa. 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Wojciech JANUSZ, Obsługa geodezyjna budowli i konstrukcji, PPWK, Warszawa 1971;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Roman KADAJ, Modele, metody i algorytmy obliczeniowe sieci kinematycznych w geodezyjnych pomiarach przemieszczeń i odkształceń obiektów, Wydawnictwo Akademii Rolniczej w Krakowie, Kraków 1998, ISBN 83-86524-37-5;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Józef CZAJA, Geodezja Inżynieryjno-Przemysłowa. Zbiór przykładów i zadań. Część druga, wydanie III uzupełnione, skrypt uczelniany AGH nr 1107, Kraków 1987;</w:t>
            </w:r>
          </w:p>
          <w:p w:rsidR="005F1417" w:rsidRPr="00D95BE6" w:rsidRDefault="005F1417" w:rsidP="00621232">
            <w:pPr>
              <w:spacing w:after="61"/>
              <w:rPr>
                <w:rFonts w:ascii="Arial" w:hAnsi="Arial" w:cs="Arial"/>
              </w:rPr>
            </w:pPr>
            <w:r w:rsidRPr="00D95BE6">
              <w:rPr>
                <w:rFonts w:ascii="Arial" w:hAnsi="Arial" w:cs="Arial"/>
              </w:rPr>
              <w:t>uzupełniająca: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Lubomir W. BARAN, Teoretyczne podstawy opracowania wyników pomiarów geodezyjnych, Wydawnictwo Naukowe PWN, Warszawa 1999, ISBN 83-01-12865-8;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5F1417">
              <w:rPr>
                <w:rFonts w:ascii="Arial" w:eastAsia="Calibri" w:hAnsi="Arial" w:cs="Arial"/>
                <w:i/>
                <w:lang w:eastAsia="en-US"/>
              </w:rPr>
              <w:t xml:space="preserve">S. i A. Łyszkowicz </w:t>
            </w:r>
            <w:proofErr w:type="spellStart"/>
            <w:r w:rsidRPr="005F1417">
              <w:rPr>
                <w:rFonts w:ascii="Arial" w:hAnsi="Arial" w:cs="Arial"/>
                <w:bCs/>
                <w:i/>
                <w:kern w:val="36"/>
              </w:rPr>
              <w:t>Surveying</w:t>
            </w:r>
            <w:proofErr w:type="spellEnd"/>
            <w:r w:rsidRPr="005F1417">
              <w:rPr>
                <w:rFonts w:ascii="Arial" w:hAnsi="Arial" w:cs="Arial"/>
                <w:bCs/>
                <w:i/>
                <w:kern w:val="36"/>
              </w:rPr>
              <w:t xml:space="preserve"> Wydawnictwo PW Warszawa 2010  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 xml:space="preserve"> Edward OSADA, Analiza, wyrównanie i modelowanie </w:t>
            </w:r>
            <w:proofErr w:type="spellStart"/>
            <w:r w:rsidRPr="005F1417">
              <w:rPr>
                <w:rFonts w:ascii="Arial" w:hAnsi="Arial" w:cs="Arial"/>
                <w:i/>
              </w:rPr>
              <w:t>geo</w:t>
            </w:r>
            <w:proofErr w:type="spellEnd"/>
            <w:r w:rsidRPr="005F1417">
              <w:rPr>
                <w:rFonts w:ascii="Arial" w:hAnsi="Arial" w:cs="Arial"/>
                <w:i/>
              </w:rPr>
              <w:t>-danych, Wydawnictwo Akademii Rolniczej we Wrocławiu, Wrocław 1998, ISBN 83-85582-09-5;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Zbigniew WIŚNIEWSKI, Algebra macierzy i statystyka matematyczna w rachunku</w:t>
            </w:r>
            <w:r w:rsidRPr="005F1417">
              <w:rPr>
                <w:rFonts w:cs="Arial"/>
                <w:i/>
              </w:rPr>
              <w:t xml:space="preserve"> </w:t>
            </w:r>
            <w:r w:rsidRPr="005F1417">
              <w:rPr>
                <w:rFonts w:ascii="Arial" w:hAnsi="Arial" w:cs="Arial"/>
                <w:i/>
              </w:rPr>
              <w:t>wyrównawczym (teoria i zadania), Wydawnictwo Uniwersytetu Warmińsko-Mazurskiego, Olsztyn 2000, ISBN 83-88343-25-4;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Zbigniew WIŚNIEWSKI, Rachunek wyrównawczy w geodezji (z przykładami), Wydawnictwo Uniwersytetu Warmińsko-Mazurskiego, Olsztyn 2005, ISBN 83-7299-399-8;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Witold PRÓSZYŃSKI, Mieczysław KWAŚNIAK, Niezawodność sieci geodezyjnych, Oficyna Wydawnicza Politechniki Warszawskiej, Warszawa 2002, ISBN 83-7207-357-0;</w:t>
            </w:r>
          </w:p>
          <w:p w:rsidR="005F1417" w:rsidRPr="005F1417" w:rsidRDefault="005F1417" w:rsidP="004F167C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t>Witold PRÓSZYŃSKI, Mieczysław KWAŚNIAK, Podstawy geodezyjnego wyznaczania przemieszczeń. Pojęcia i elementy metodyki, Oficyna Wydawnicza Politechniki Warszawskiej, Warszawa 2006, ISBN 83-7207-629-4;</w:t>
            </w:r>
          </w:p>
          <w:p w:rsidR="005F1417" w:rsidRPr="005F1417" w:rsidRDefault="005F1417" w:rsidP="005F1417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5F1417">
              <w:rPr>
                <w:rFonts w:ascii="Arial" w:hAnsi="Arial" w:cs="Arial"/>
                <w:i/>
              </w:rPr>
              <w:lastRenderedPageBreak/>
              <w:t>Anna BARAŃSKA, Elementy probabilistyki i statystyki matematycznej w inżynierii środowiska, AGH Uczelniane Wydawnictwa Naukowo-Dydaktyczne, Kraków 2008, ISBN 978-83-7464-118-0</w:t>
            </w:r>
          </w:p>
        </w:tc>
      </w:tr>
      <w:tr w:rsidR="005F1417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5F1417" w:rsidRPr="00767728" w:rsidRDefault="005F1417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767728">
              <w:rPr>
                <w:rFonts w:ascii="Arial" w:hAnsi="Arial" w:cs="Arial"/>
                <w:color w:val="000000"/>
              </w:rPr>
              <w:lastRenderedPageBreak/>
              <w:t>Efekty kształcenia: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BF18C3" w:rsidRDefault="00BF18C3" w:rsidP="00BF18C3">
            <w:pPr>
              <w:rPr>
                <w:rFonts w:ascii="Arial" w:hAnsi="Arial" w:cs="Arial"/>
                <w:i/>
                <w:color w:val="000000"/>
              </w:rPr>
            </w:pPr>
            <w:r w:rsidRPr="00DE3753">
              <w:rPr>
                <w:rFonts w:ascii="Arial" w:hAnsi="Arial" w:cs="Arial"/>
                <w:i/>
                <w:color w:val="000000"/>
              </w:rPr>
              <w:t>Symbol i nr efektu modułu / efekt kształcenia / odniesienie do efektu kierunkowego</w:t>
            </w:r>
          </w:p>
          <w:p w:rsidR="00BF18C3" w:rsidRPr="00DE3753" w:rsidRDefault="00BF18C3" w:rsidP="00BF18C3">
            <w:pPr>
              <w:rPr>
                <w:rFonts w:ascii="Arial" w:hAnsi="Arial" w:cs="Arial"/>
                <w:i/>
                <w:color w:val="000000"/>
              </w:rPr>
            </w:pPr>
          </w:p>
          <w:p w:rsidR="00BF18C3" w:rsidRPr="001F5A69" w:rsidRDefault="00BF18C3" w:rsidP="00BF18C3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 w:rsidRPr="001F5A69">
              <w:rPr>
                <w:rFonts w:ascii="Arial" w:hAnsi="Arial" w:cs="Arial"/>
                <w:color w:val="000000"/>
              </w:rPr>
              <w:t>WIEDZA</w:t>
            </w:r>
          </w:p>
          <w:p w:rsidR="005F1417" w:rsidRPr="00621DE4" w:rsidRDefault="005F1417" w:rsidP="004D6993">
            <w:pPr>
              <w:autoSpaceDE w:val="0"/>
              <w:autoSpaceDN w:val="0"/>
              <w:rPr>
                <w:rFonts w:ascii="Arial" w:hAnsi="Arial" w:cs="Arial"/>
                <w:b/>
                <w:bCs/>
                <w:color w:val="000000"/>
              </w:rPr>
            </w:pPr>
            <w:r w:rsidRPr="00621DE4">
              <w:rPr>
                <w:rFonts w:ascii="Arial" w:hAnsi="Arial" w:cs="Arial"/>
                <w:color w:val="000000"/>
              </w:rPr>
              <w:t>W1 - -</w:t>
            </w:r>
            <w:r w:rsidR="002A01F8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 xml:space="preserve"> M</w:t>
            </w:r>
            <w:r w:rsidR="002A01F8" w:rsidRPr="003E5B39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>a szczegółową wiedzę w zakresie obsługi inwestycji powiązanych z</w:t>
            </w:r>
            <w:r w:rsidR="002A01F8" w:rsidRPr="003E5B39">
              <w:rPr>
                <w:rStyle w:val="Teksttreci2Bezpogrubienia2"/>
                <w:rFonts w:ascii="Arial" w:hAnsi="Arial" w:cs="Arial"/>
                <w:sz w:val="20"/>
                <w:szCs w:val="20"/>
              </w:rPr>
              <w:t xml:space="preserve"> </w:t>
            </w:r>
            <w:r w:rsidR="002A01F8" w:rsidRPr="003E5B39">
              <w:rPr>
                <w:rFonts w:ascii="Arial" w:hAnsi="Arial" w:cs="Arial"/>
              </w:rPr>
              <w:t>budownictwem ogólnym, budownictwem komunikacyjnym, budownictwem specjalnym oraz nawigacja lądową, morską i powietrzną</w:t>
            </w:r>
            <w:r w:rsidR="002A01F8">
              <w:rPr>
                <w:rFonts w:ascii="Arial" w:hAnsi="Arial" w:cs="Arial"/>
                <w:bCs/>
                <w:color w:val="000000"/>
              </w:rPr>
              <w:t>;</w:t>
            </w:r>
            <w:r w:rsidRPr="00621DE4">
              <w:rPr>
                <w:rFonts w:ascii="Arial" w:hAnsi="Arial" w:cs="Arial"/>
                <w:color w:val="000000"/>
              </w:rPr>
              <w:t xml:space="preserve"> </w:t>
            </w:r>
            <w:r w:rsidRPr="00621DE4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 xml:space="preserve">w zakresie rozmieszczania i </w:t>
            </w:r>
            <w:r w:rsidRPr="00621DE4">
              <w:rPr>
                <w:rFonts w:ascii="Arial" w:hAnsi="Arial" w:cs="Arial"/>
                <w:color w:val="000000"/>
              </w:rPr>
              <w:t xml:space="preserve">badania stałości znaków pomiarowych i identyfikacji układu odniesienia w sieciach pomiarowych, wraz z metodami obliczeniowym do wyznaczania przemieszczeń i odkształceń terenu oraz budowli </w:t>
            </w:r>
            <w:r w:rsidRPr="00621DE4">
              <w:rPr>
                <w:rFonts w:ascii="Arial" w:hAnsi="Arial" w:cs="Arial"/>
                <w:bCs/>
                <w:color w:val="000000"/>
              </w:rPr>
              <w:t>/</w:t>
            </w:r>
            <w:r w:rsidRPr="00621DE4">
              <w:rPr>
                <w:rFonts w:ascii="Arial" w:hAnsi="Arial" w:cs="Arial"/>
                <w:color w:val="000000"/>
              </w:rPr>
              <w:t>K</w:t>
            </w:r>
            <w:r w:rsidRPr="00621DE4">
              <w:rPr>
                <w:rFonts w:ascii="Arial" w:hAnsi="Arial" w:cs="Arial"/>
                <w:bCs/>
                <w:color w:val="000000"/>
              </w:rPr>
              <w:t xml:space="preserve"> _W02</w:t>
            </w:r>
          </w:p>
          <w:p w:rsidR="005F1417" w:rsidRDefault="005F1417" w:rsidP="004D6993">
            <w:pPr>
              <w:autoSpaceDE w:val="0"/>
              <w:autoSpaceDN w:val="0"/>
              <w:rPr>
                <w:rFonts w:ascii="Arial" w:hAnsi="Arial" w:cs="Arial"/>
                <w:bCs/>
                <w:color w:val="000000"/>
              </w:rPr>
            </w:pPr>
            <w:r w:rsidRPr="00621DE4">
              <w:rPr>
                <w:rFonts w:ascii="Arial" w:hAnsi="Arial" w:cs="Arial"/>
                <w:color w:val="000000"/>
              </w:rPr>
              <w:t>W</w:t>
            </w:r>
            <w:r w:rsidR="000D3231">
              <w:rPr>
                <w:rFonts w:ascii="Arial" w:hAnsi="Arial" w:cs="Arial"/>
                <w:color w:val="000000"/>
              </w:rPr>
              <w:t>2</w:t>
            </w:r>
            <w:r w:rsidRPr="00621DE4">
              <w:rPr>
                <w:rFonts w:ascii="Arial" w:hAnsi="Arial" w:cs="Arial"/>
                <w:color w:val="000000"/>
              </w:rPr>
              <w:t xml:space="preserve"> - </w:t>
            </w:r>
            <w:r>
              <w:rPr>
                <w:rFonts w:ascii="Arial" w:hAnsi="Arial" w:cs="Arial"/>
                <w:bCs/>
                <w:color w:val="000000"/>
              </w:rPr>
              <w:t>Z</w:t>
            </w:r>
            <w:r w:rsidRPr="00621DE4">
              <w:rPr>
                <w:rFonts w:ascii="Arial" w:hAnsi="Arial" w:cs="Arial"/>
                <w:bCs/>
                <w:color w:val="000000"/>
              </w:rPr>
              <w:t xml:space="preserve">na podstawowe metody, techniki, narzędzia i dokumenty stosowane przy rozwiązywaniu prostych zadań inżynierskich z zakresu </w:t>
            </w:r>
            <w:r w:rsidRPr="00621DE4">
              <w:rPr>
                <w:rFonts w:ascii="Arial" w:hAnsi="Arial" w:cs="Arial"/>
                <w:color w:val="000000"/>
              </w:rPr>
              <w:t>budowy i zastosowań specjalistycznej aparatury pomiarowej do badania przemieszczeń i odkształceń / K</w:t>
            </w:r>
            <w:r w:rsidRPr="00621DE4">
              <w:rPr>
                <w:rFonts w:ascii="Arial" w:hAnsi="Arial" w:cs="Arial"/>
                <w:bCs/>
                <w:color w:val="000000"/>
              </w:rPr>
              <w:t>_W07</w:t>
            </w:r>
          </w:p>
          <w:p w:rsidR="000D3231" w:rsidRPr="003E5B39" w:rsidRDefault="000D3231" w:rsidP="000D3231">
            <w:pPr>
              <w:autoSpaceDE w:val="0"/>
              <w:autoSpaceDN w:val="0"/>
              <w:rPr>
                <w:rFonts w:ascii="Arial" w:hAnsi="Arial" w:cs="Arial"/>
                <w:bCs/>
                <w:color w:val="000000"/>
              </w:rPr>
            </w:pPr>
            <w:r w:rsidRPr="003E5B39">
              <w:rPr>
                <w:rFonts w:ascii="Arial" w:hAnsi="Arial" w:cs="Arial"/>
                <w:color w:val="000000"/>
              </w:rPr>
              <w:t>W</w:t>
            </w:r>
            <w:r>
              <w:rPr>
                <w:rFonts w:ascii="Arial" w:hAnsi="Arial" w:cs="Arial"/>
                <w:color w:val="000000"/>
              </w:rPr>
              <w:t>3</w:t>
            </w:r>
            <w:r w:rsidRPr="003E5B39">
              <w:rPr>
                <w:rFonts w:ascii="Arial" w:hAnsi="Arial" w:cs="Arial"/>
                <w:color w:val="000000"/>
              </w:rPr>
              <w:t xml:space="preserve"> - </w:t>
            </w:r>
            <w:r>
              <w:rPr>
                <w:rFonts w:ascii="Arial" w:hAnsi="Arial" w:cs="Arial"/>
                <w:bCs/>
              </w:rPr>
              <w:t>M</w:t>
            </w:r>
            <w:r w:rsidRPr="003E5B39">
              <w:rPr>
                <w:rFonts w:ascii="Arial" w:hAnsi="Arial" w:cs="Arial"/>
                <w:bCs/>
              </w:rPr>
              <w:t>a podstawową wiedzę o cyklu życia urządzeń, obiektów i systemów technicznych wykorzystywanych w obsługi inwestycji</w:t>
            </w:r>
            <w:r w:rsidRPr="003E5B39">
              <w:rPr>
                <w:rFonts w:ascii="Arial" w:hAnsi="Arial" w:cs="Arial"/>
                <w:bCs/>
                <w:color w:val="000000"/>
              </w:rPr>
              <w:t xml:space="preserve"> / </w:t>
            </w:r>
            <w:r w:rsidRPr="003E5B39">
              <w:rPr>
                <w:rFonts w:ascii="Arial" w:hAnsi="Arial" w:cs="Arial"/>
                <w:color w:val="000000"/>
              </w:rPr>
              <w:t>K</w:t>
            </w:r>
            <w:r w:rsidRPr="003E5B39">
              <w:rPr>
                <w:rFonts w:ascii="Arial" w:hAnsi="Arial" w:cs="Arial"/>
                <w:bCs/>
                <w:color w:val="000000"/>
              </w:rPr>
              <w:t>_W06</w:t>
            </w:r>
          </w:p>
          <w:p w:rsidR="000D3231" w:rsidRPr="003E5B39" w:rsidRDefault="000D3231" w:rsidP="000D3231">
            <w:pPr>
              <w:autoSpaceDE w:val="0"/>
              <w:autoSpaceDN w:val="0"/>
              <w:rPr>
                <w:rFonts w:ascii="Arial" w:hAnsi="Arial" w:cs="Arial"/>
                <w:bCs/>
                <w:color w:val="000000"/>
              </w:rPr>
            </w:pPr>
            <w:r w:rsidRPr="003E5B39">
              <w:rPr>
                <w:rFonts w:ascii="Arial" w:hAnsi="Arial" w:cs="Arial"/>
                <w:color w:val="000000"/>
              </w:rPr>
              <w:t>W</w:t>
            </w:r>
            <w:r>
              <w:rPr>
                <w:rFonts w:ascii="Arial" w:hAnsi="Arial" w:cs="Arial"/>
                <w:color w:val="000000"/>
              </w:rPr>
              <w:t>4</w:t>
            </w:r>
            <w:r w:rsidRPr="003E5B39">
              <w:rPr>
                <w:rFonts w:ascii="Arial" w:hAnsi="Arial" w:cs="Arial"/>
                <w:color w:val="000000"/>
              </w:rPr>
              <w:t xml:space="preserve"> - </w:t>
            </w:r>
            <w:r>
              <w:rPr>
                <w:rFonts w:ascii="Arial" w:hAnsi="Arial" w:cs="Arial"/>
                <w:bCs/>
              </w:rPr>
              <w:t>M</w:t>
            </w:r>
            <w:r w:rsidRPr="003E5B39">
              <w:rPr>
                <w:rFonts w:ascii="Arial" w:hAnsi="Arial" w:cs="Arial"/>
                <w:bCs/>
              </w:rPr>
              <w:t xml:space="preserve">a podstawową wiedzę niezbędną do rozumienia społecznych, ekonomicznych, prawnych i innych pozatechnicznych uwarunkowań działalności inżynierskiej w </w:t>
            </w:r>
            <w:r w:rsidRPr="003E5B39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>obsługi inwestycji</w:t>
            </w:r>
            <w:r w:rsidRPr="003E5B39">
              <w:rPr>
                <w:rFonts w:ascii="Arial" w:hAnsi="Arial" w:cs="Arial"/>
                <w:bCs/>
              </w:rPr>
              <w:t xml:space="preserve"> oraz ich uwzględniania w praktyce inżynierskiej</w:t>
            </w:r>
            <w:r w:rsidRPr="003E5B39">
              <w:rPr>
                <w:rFonts w:ascii="Arial" w:hAnsi="Arial" w:cs="Arial"/>
                <w:bCs/>
                <w:color w:val="000000"/>
              </w:rPr>
              <w:t xml:space="preserve">/ </w:t>
            </w:r>
            <w:r w:rsidRPr="003E5B39">
              <w:rPr>
                <w:rFonts w:ascii="Arial" w:hAnsi="Arial" w:cs="Arial"/>
                <w:color w:val="000000"/>
              </w:rPr>
              <w:t>K2A</w:t>
            </w:r>
            <w:r w:rsidRPr="003E5B39">
              <w:rPr>
                <w:rFonts w:ascii="Arial" w:hAnsi="Arial" w:cs="Arial"/>
                <w:bCs/>
                <w:color w:val="000000"/>
              </w:rPr>
              <w:t xml:space="preserve"> _W01</w:t>
            </w:r>
          </w:p>
          <w:p w:rsidR="000D3231" w:rsidRPr="003E5B39" w:rsidRDefault="000D3231" w:rsidP="000D3231">
            <w:pPr>
              <w:autoSpaceDE w:val="0"/>
              <w:autoSpaceDN w:val="0"/>
              <w:rPr>
                <w:rFonts w:ascii="Arial" w:hAnsi="Arial" w:cs="Arial"/>
                <w:bCs/>
                <w:color w:val="000000"/>
              </w:rPr>
            </w:pPr>
            <w:r w:rsidRPr="003E5B39">
              <w:rPr>
                <w:rFonts w:ascii="Arial" w:hAnsi="Arial" w:cs="Arial"/>
                <w:color w:val="000000"/>
              </w:rPr>
              <w:t>W</w:t>
            </w:r>
            <w:r>
              <w:rPr>
                <w:rFonts w:ascii="Arial" w:hAnsi="Arial" w:cs="Arial"/>
                <w:color w:val="000000"/>
              </w:rPr>
              <w:t>5</w:t>
            </w:r>
            <w:r w:rsidRPr="003E5B39">
              <w:rPr>
                <w:rFonts w:ascii="Arial" w:hAnsi="Arial" w:cs="Arial"/>
                <w:color w:val="000000"/>
              </w:rPr>
              <w:t xml:space="preserve"> - </w:t>
            </w:r>
            <w:r>
              <w:rPr>
                <w:rFonts w:ascii="Arial" w:hAnsi="Arial" w:cs="Arial"/>
                <w:bCs/>
              </w:rPr>
              <w:t>M</w:t>
            </w:r>
            <w:r w:rsidRPr="003E5B39">
              <w:rPr>
                <w:rFonts w:ascii="Arial" w:hAnsi="Arial" w:cs="Arial"/>
                <w:bCs/>
              </w:rPr>
              <w:t>a podstawową wiedzę dotyczącą zarządzania, w tym zarządzania jakością, i prowadzenia działalności gospodarczej w zakresie wykonywania opracowań i świadczenia usług geodezyjnych na etapie projektowania, realizacji i eksploatacji inwestycji.</w:t>
            </w:r>
            <w:r w:rsidRPr="003E5B39">
              <w:rPr>
                <w:rFonts w:ascii="Arial" w:hAnsi="Arial" w:cs="Arial"/>
                <w:bCs/>
                <w:color w:val="000000"/>
              </w:rPr>
              <w:t xml:space="preserve">/ </w:t>
            </w:r>
            <w:r w:rsidRPr="003E5B39">
              <w:rPr>
                <w:rFonts w:ascii="Arial" w:hAnsi="Arial" w:cs="Arial"/>
                <w:color w:val="000000"/>
              </w:rPr>
              <w:t>K</w:t>
            </w:r>
            <w:r w:rsidRPr="003E5B39">
              <w:rPr>
                <w:rFonts w:ascii="Arial" w:hAnsi="Arial" w:cs="Arial"/>
                <w:bCs/>
                <w:color w:val="000000"/>
              </w:rPr>
              <w:t>_W11</w:t>
            </w:r>
          </w:p>
          <w:p w:rsidR="00A7145B" w:rsidRPr="001F5A69" w:rsidRDefault="000D3231" w:rsidP="00A7145B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 w:rsidRPr="003E5B39">
              <w:rPr>
                <w:rFonts w:ascii="Arial" w:hAnsi="Arial" w:cs="Arial"/>
                <w:color w:val="000000"/>
              </w:rPr>
              <w:t>W</w:t>
            </w:r>
            <w:r>
              <w:rPr>
                <w:rFonts w:ascii="Arial" w:hAnsi="Arial" w:cs="Arial"/>
                <w:color w:val="000000"/>
              </w:rPr>
              <w:t>6</w:t>
            </w:r>
            <w:r w:rsidRPr="003E5B39">
              <w:rPr>
                <w:rFonts w:ascii="Arial" w:hAnsi="Arial" w:cs="Arial"/>
                <w:color w:val="000000"/>
              </w:rPr>
              <w:t xml:space="preserve"> - </w:t>
            </w:r>
            <w:r>
              <w:rPr>
                <w:rFonts w:ascii="Arial" w:hAnsi="Arial" w:cs="Arial"/>
                <w:bCs/>
              </w:rPr>
              <w:t>Z</w:t>
            </w:r>
            <w:r w:rsidRPr="003E5B39">
              <w:rPr>
                <w:rFonts w:ascii="Arial" w:hAnsi="Arial" w:cs="Arial"/>
                <w:bCs/>
              </w:rPr>
              <w:t xml:space="preserve">na ogólne zasady tworzenia i rozwoju form indywidualnej przedsiębiorczości, wykorzystującej wiedzę z zakresu </w:t>
            </w:r>
            <w:r w:rsidRPr="003E5B39">
              <w:rPr>
                <w:rFonts w:ascii="Arial" w:hAnsi="Arial" w:cs="Arial"/>
              </w:rPr>
              <w:t>dziedziny nauk technicznych</w:t>
            </w:r>
            <w:r w:rsidRPr="003E5B39">
              <w:rPr>
                <w:rFonts w:ascii="Arial" w:hAnsi="Arial" w:cs="Arial"/>
                <w:bCs/>
              </w:rPr>
              <w:t xml:space="preserve"> właściwych dla obsługi inwestycji</w:t>
            </w:r>
            <w:r w:rsidRPr="003E5B39">
              <w:rPr>
                <w:rFonts w:ascii="Arial" w:hAnsi="Arial" w:cs="Arial"/>
                <w:bCs/>
                <w:color w:val="000000"/>
              </w:rPr>
              <w:t xml:space="preserve"> / </w:t>
            </w:r>
            <w:r w:rsidRPr="003E5B39">
              <w:rPr>
                <w:rFonts w:ascii="Arial" w:hAnsi="Arial" w:cs="Arial"/>
                <w:color w:val="000000"/>
              </w:rPr>
              <w:t>K</w:t>
            </w:r>
            <w:r w:rsidRPr="003E5B39">
              <w:rPr>
                <w:rFonts w:ascii="Arial" w:hAnsi="Arial" w:cs="Arial"/>
                <w:bCs/>
                <w:color w:val="000000"/>
              </w:rPr>
              <w:t>_W13</w:t>
            </w:r>
            <w:r w:rsidR="00A7145B" w:rsidRPr="001F5A69">
              <w:rPr>
                <w:rFonts w:ascii="Arial" w:hAnsi="Arial" w:cs="Arial"/>
                <w:color w:val="000000"/>
              </w:rPr>
              <w:t xml:space="preserve"> </w:t>
            </w:r>
          </w:p>
          <w:p w:rsidR="00A7145B" w:rsidRPr="001F5A69" w:rsidRDefault="00A7145B" w:rsidP="00A7145B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 w:rsidRPr="001F5A69">
              <w:rPr>
                <w:rFonts w:ascii="Arial" w:hAnsi="Arial" w:cs="Arial"/>
                <w:color w:val="000000"/>
              </w:rPr>
              <w:t>UMIEJĘTNOŚCI</w:t>
            </w:r>
          </w:p>
          <w:p w:rsidR="000D3231" w:rsidRPr="003E5B39" w:rsidRDefault="000D3231" w:rsidP="000D3231">
            <w:pPr>
              <w:autoSpaceDE w:val="0"/>
              <w:autoSpaceDN w:val="0"/>
              <w:rPr>
                <w:rFonts w:ascii="Arial" w:hAnsi="Arial" w:cs="Arial"/>
                <w:bCs/>
                <w:color w:val="000000"/>
              </w:rPr>
            </w:pPr>
            <w:r w:rsidRPr="003E5B39">
              <w:rPr>
                <w:rFonts w:ascii="Arial" w:hAnsi="Arial" w:cs="Arial"/>
                <w:bCs/>
              </w:rPr>
              <w:t xml:space="preserve">U1 - </w:t>
            </w:r>
            <w:r>
              <w:rPr>
                <w:rFonts w:ascii="Arial" w:hAnsi="Arial" w:cs="Arial"/>
              </w:rPr>
              <w:t>P</w:t>
            </w:r>
            <w:r w:rsidRPr="003E5B39">
              <w:rPr>
                <w:rFonts w:ascii="Arial" w:hAnsi="Arial" w:cs="Arial"/>
              </w:rPr>
              <w:t>otrafi pozyskiwać specjalistyczne informacje z literatury, baz danych oraz innych właściwie dobranych źródeł, także w języku</w:t>
            </w:r>
            <w:r w:rsidRPr="003E5B39">
              <w:rPr>
                <w:rFonts w:ascii="Arial" w:hAnsi="Arial" w:cs="Arial"/>
                <w:b/>
              </w:rPr>
              <w:t xml:space="preserve"> </w:t>
            </w:r>
            <w:r w:rsidRPr="003E5B39">
              <w:rPr>
                <w:rStyle w:val="Teksttreci2Bezpogrubienia1"/>
                <w:rFonts w:ascii="Arial" w:hAnsi="Arial" w:cs="Arial"/>
                <w:b w:val="0"/>
                <w:sz w:val="20"/>
                <w:szCs w:val="20"/>
              </w:rPr>
              <w:t>angielskim lub innym języku obcym uznawanym za język komunikacji międzynarodowej w zakresie pomiarów</w:t>
            </w:r>
            <w:r w:rsidRPr="003E5B39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 xml:space="preserve"> geodezyjnych i systemów informacji terenowej</w:t>
            </w:r>
            <w:r w:rsidRPr="003E5B39">
              <w:rPr>
                <w:rStyle w:val="Teksttreci2Bezpogrubienia1"/>
                <w:rFonts w:ascii="Arial" w:hAnsi="Arial" w:cs="Arial"/>
                <w:b w:val="0"/>
                <w:sz w:val="20"/>
                <w:szCs w:val="20"/>
              </w:rPr>
              <w:t>; potrafi integrować uzyskane informacje, dokonywać ich interpretacji, a także wyciągać wnioski oraz formułować i uzasadniać</w:t>
            </w:r>
            <w:r w:rsidRPr="003E5B39">
              <w:rPr>
                <w:rFonts w:ascii="Arial" w:hAnsi="Arial" w:cs="Arial"/>
              </w:rPr>
              <w:t xml:space="preserve"> /</w:t>
            </w:r>
            <w:r w:rsidRPr="003E5B39">
              <w:rPr>
                <w:rFonts w:ascii="Arial" w:hAnsi="Arial" w:cs="Arial"/>
                <w:color w:val="000000"/>
              </w:rPr>
              <w:t>K</w:t>
            </w:r>
            <w:r w:rsidRPr="003E5B39">
              <w:rPr>
                <w:rFonts w:ascii="Arial" w:hAnsi="Arial" w:cs="Arial"/>
                <w:bCs/>
                <w:color w:val="000000"/>
              </w:rPr>
              <w:t>_U06</w:t>
            </w:r>
          </w:p>
          <w:p w:rsidR="005F1417" w:rsidRPr="00621DE4" w:rsidRDefault="005F1417" w:rsidP="004D6993">
            <w:pPr>
              <w:autoSpaceDE w:val="0"/>
              <w:autoSpaceDN w:val="0"/>
              <w:rPr>
                <w:rFonts w:ascii="Arial" w:hAnsi="Arial" w:cs="Arial"/>
                <w:color w:val="000000"/>
              </w:rPr>
            </w:pPr>
            <w:r w:rsidRPr="00621DE4">
              <w:rPr>
                <w:rFonts w:ascii="Arial" w:hAnsi="Arial" w:cs="Arial"/>
                <w:bCs/>
              </w:rPr>
              <w:t>U</w:t>
            </w:r>
            <w:r w:rsidR="00A7145B">
              <w:rPr>
                <w:rFonts w:ascii="Arial" w:hAnsi="Arial" w:cs="Arial"/>
                <w:bCs/>
              </w:rPr>
              <w:t>2</w:t>
            </w:r>
            <w:r w:rsidRPr="00621DE4">
              <w:rPr>
                <w:rFonts w:ascii="Arial" w:hAnsi="Arial" w:cs="Arial"/>
                <w:bCs/>
              </w:rPr>
              <w:t xml:space="preserve"> - </w:t>
            </w:r>
            <w:r>
              <w:rPr>
                <w:rStyle w:val="Teksttreci2Bezpogrubienia1"/>
                <w:rFonts w:ascii="Arial" w:hAnsi="Arial" w:cs="Arial"/>
                <w:b w:val="0"/>
                <w:sz w:val="20"/>
                <w:szCs w:val="20"/>
              </w:rPr>
              <w:t>P</w:t>
            </w:r>
            <w:r w:rsidRPr="00621DE4">
              <w:rPr>
                <w:rStyle w:val="Teksttreci2Bezpogrubienia1"/>
                <w:rFonts w:ascii="Arial" w:hAnsi="Arial" w:cs="Arial"/>
                <w:b w:val="0"/>
                <w:sz w:val="20"/>
                <w:szCs w:val="20"/>
              </w:rPr>
              <w:t xml:space="preserve">otrafi posługiwać się technikami informacyjno- komunikacyjnymi właściwymi do realizacji zadań z zakresu </w:t>
            </w:r>
            <w:r w:rsidRPr="00621DE4">
              <w:rPr>
                <w:rFonts w:ascii="Arial" w:hAnsi="Arial" w:cs="Arial"/>
              </w:rPr>
              <w:t>opracowywania i prezentacji wyników pomiarów i obserwacji geodezyjnych, wykonywania i</w:t>
            </w:r>
            <w:r w:rsidRPr="00621DE4">
              <w:rPr>
                <w:rFonts w:ascii="Arial" w:hAnsi="Arial" w:cs="Arial"/>
                <w:color w:val="000000"/>
              </w:rPr>
              <w:t xml:space="preserve"> geometrycznej interpretacji wyników pomiarów przemieszczeń i odkształceń</w:t>
            </w:r>
            <w:r w:rsidRPr="00621DE4">
              <w:rPr>
                <w:rFonts w:ascii="Arial" w:hAnsi="Arial" w:cs="Arial"/>
              </w:rPr>
              <w:t xml:space="preserve"> obiektów inżynierskich/ </w:t>
            </w:r>
            <w:r w:rsidRPr="00621DE4">
              <w:rPr>
                <w:rFonts w:ascii="Arial" w:hAnsi="Arial" w:cs="Arial"/>
                <w:color w:val="000000"/>
              </w:rPr>
              <w:t>K</w:t>
            </w:r>
            <w:r w:rsidRPr="00621DE4">
              <w:rPr>
                <w:rFonts w:ascii="Arial" w:hAnsi="Arial" w:cs="Arial"/>
                <w:bCs/>
                <w:color w:val="000000"/>
              </w:rPr>
              <w:t>_U08</w:t>
            </w:r>
          </w:p>
          <w:p w:rsidR="005F1417" w:rsidRDefault="005F1417" w:rsidP="004D6993">
            <w:pPr>
              <w:autoSpaceDE w:val="0"/>
              <w:autoSpaceDN w:val="0"/>
              <w:rPr>
                <w:rFonts w:ascii="Arial" w:hAnsi="Arial" w:cs="Arial"/>
                <w:bCs/>
                <w:color w:val="000000"/>
              </w:rPr>
            </w:pPr>
            <w:r w:rsidRPr="00621DE4">
              <w:rPr>
                <w:rFonts w:ascii="Arial" w:hAnsi="Arial" w:cs="Arial"/>
                <w:color w:val="000000"/>
              </w:rPr>
              <w:t>U</w:t>
            </w:r>
            <w:r w:rsidR="00A7145B">
              <w:rPr>
                <w:rFonts w:ascii="Arial" w:hAnsi="Arial" w:cs="Arial"/>
                <w:color w:val="000000"/>
              </w:rPr>
              <w:t>3</w:t>
            </w:r>
            <w:r w:rsidRPr="00621DE4">
              <w:rPr>
                <w:rFonts w:ascii="Arial" w:hAnsi="Arial" w:cs="Arial"/>
                <w:color w:val="000000"/>
              </w:rPr>
              <w:t xml:space="preserve"> - </w:t>
            </w:r>
            <w:r>
              <w:rPr>
                <w:rFonts w:ascii="Arial" w:hAnsi="Arial" w:cs="Arial"/>
              </w:rPr>
              <w:t>P</w:t>
            </w:r>
            <w:r w:rsidRPr="00621DE4">
              <w:rPr>
                <w:rFonts w:ascii="Arial" w:hAnsi="Arial" w:cs="Arial"/>
              </w:rPr>
              <w:t xml:space="preserve">otrafi </w:t>
            </w:r>
            <w:r w:rsidRPr="00621DE4">
              <w:rPr>
                <w:rFonts w:ascii="Arial" w:hAnsi="Arial" w:cs="Arial"/>
                <w:color w:val="000000"/>
              </w:rPr>
              <w:t>zaprojektować sieć lub układ pomiarowy dla wyznaczania przemieszczeń i odkształceń terenu lub budowli</w:t>
            </w:r>
            <w:r w:rsidRPr="00621DE4">
              <w:rPr>
                <w:rFonts w:ascii="Arial" w:hAnsi="Arial" w:cs="Arial"/>
              </w:rPr>
              <w:t xml:space="preserve">, </w:t>
            </w:r>
            <w:r w:rsidRPr="00621DE4">
              <w:rPr>
                <w:rFonts w:ascii="Arial" w:hAnsi="Arial" w:cs="Arial"/>
                <w:color w:val="000000"/>
              </w:rPr>
              <w:t xml:space="preserve">wykonać pełny zakres pomiarów wysokościowych i sytuacyjnych, </w:t>
            </w:r>
            <w:r w:rsidRPr="00621DE4">
              <w:rPr>
                <w:rFonts w:ascii="Arial" w:hAnsi="Arial" w:cs="Arial"/>
              </w:rPr>
              <w:t xml:space="preserve">interpretować uzyskane wyniki i </w:t>
            </w:r>
            <w:r w:rsidRPr="00621DE4">
              <w:rPr>
                <w:rFonts w:ascii="Arial" w:hAnsi="Arial" w:cs="Arial"/>
                <w:color w:val="000000"/>
              </w:rPr>
              <w:t>przeprowadzić identyfikację układów odniesienia w sieciach jedno-, dwu- i trójwymiarowych</w:t>
            </w:r>
            <w:r w:rsidRPr="00621DE4">
              <w:rPr>
                <w:rFonts w:ascii="Arial" w:hAnsi="Arial" w:cs="Arial"/>
                <w:bCs/>
                <w:color w:val="000000"/>
              </w:rPr>
              <w:t>.</w:t>
            </w:r>
            <w:r w:rsidRPr="00621DE4">
              <w:rPr>
                <w:rFonts w:ascii="Arial" w:hAnsi="Arial" w:cs="Arial"/>
                <w:color w:val="000000"/>
              </w:rPr>
              <w:t>/ K</w:t>
            </w:r>
            <w:r w:rsidRPr="00621DE4">
              <w:rPr>
                <w:rFonts w:ascii="Arial" w:hAnsi="Arial" w:cs="Arial"/>
                <w:bCs/>
                <w:color w:val="000000"/>
              </w:rPr>
              <w:t>_U09</w:t>
            </w:r>
          </w:p>
          <w:p w:rsidR="00A7145B" w:rsidRPr="003E5B39" w:rsidRDefault="00A7145B" w:rsidP="00A7145B">
            <w:pPr>
              <w:autoSpaceDE w:val="0"/>
              <w:autoSpaceDN w:val="0"/>
              <w:rPr>
                <w:rFonts w:ascii="Arial" w:hAnsi="Arial" w:cs="Arial"/>
                <w:bCs/>
                <w:color w:val="000000"/>
              </w:rPr>
            </w:pPr>
            <w:r w:rsidRPr="003E5B39">
              <w:rPr>
                <w:rFonts w:ascii="Arial" w:hAnsi="Arial" w:cs="Arial"/>
                <w:bCs/>
              </w:rPr>
              <w:t>U</w:t>
            </w:r>
            <w:r>
              <w:rPr>
                <w:rFonts w:ascii="Arial" w:hAnsi="Arial" w:cs="Arial"/>
                <w:bCs/>
              </w:rPr>
              <w:t>4</w:t>
            </w:r>
            <w:r w:rsidRPr="003E5B39">
              <w:rPr>
                <w:rFonts w:ascii="Arial" w:hAnsi="Arial" w:cs="Arial"/>
                <w:bCs/>
              </w:rPr>
              <w:t xml:space="preserve">- </w:t>
            </w:r>
            <w:r>
              <w:rPr>
                <w:rFonts w:ascii="Arial" w:hAnsi="Arial" w:cs="Arial"/>
              </w:rPr>
              <w:t>P</w:t>
            </w:r>
            <w:r w:rsidRPr="003E5B39">
              <w:rPr>
                <w:rFonts w:ascii="Arial" w:hAnsi="Arial" w:cs="Arial"/>
              </w:rPr>
              <w:t xml:space="preserve">otrafi ocenić przydatność i możliwość wykorzystania nowych osiągnięć (technik i technologii) w zakresie z pomiarów przy użyciu czujników ,skanerów laserowych, systemów wykrywania infrastruktury podziemnej; potrafi opracować skomputeryzowany system pomiary bazujący na tachimetrze elektronicznym lub niwelatorze kodowym / </w:t>
            </w:r>
            <w:r w:rsidRPr="003E5B39">
              <w:rPr>
                <w:rFonts w:ascii="Arial" w:hAnsi="Arial" w:cs="Arial"/>
                <w:color w:val="000000"/>
              </w:rPr>
              <w:t>K</w:t>
            </w:r>
            <w:r w:rsidRPr="003E5B39">
              <w:rPr>
                <w:rFonts w:ascii="Arial" w:hAnsi="Arial" w:cs="Arial"/>
                <w:bCs/>
                <w:color w:val="000000"/>
              </w:rPr>
              <w:t xml:space="preserve">_U12 </w:t>
            </w:r>
          </w:p>
          <w:p w:rsidR="005F1417" w:rsidRPr="00621DE4" w:rsidRDefault="005F1417" w:rsidP="004D6993">
            <w:pPr>
              <w:autoSpaceDE w:val="0"/>
              <w:autoSpaceDN w:val="0"/>
              <w:rPr>
                <w:rFonts w:ascii="Arial" w:hAnsi="Arial" w:cs="Arial"/>
                <w:color w:val="000000"/>
              </w:rPr>
            </w:pPr>
            <w:r w:rsidRPr="00621DE4">
              <w:rPr>
                <w:rFonts w:ascii="Arial" w:hAnsi="Arial" w:cs="Arial"/>
                <w:bCs/>
              </w:rPr>
              <w:t>U</w:t>
            </w:r>
            <w:r w:rsidR="00A7145B">
              <w:rPr>
                <w:rFonts w:ascii="Arial" w:hAnsi="Arial" w:cs="Arial"/>
                <w:bCs/>
              </w:rPr>
              <w:t>5</w:t>
            </w:r>
            <w:r w:rsidRPr="00621DE4">
              <w:rPr>
                <w:rFonts w:ascii="Arial" w:hAnsi="Arial" w:cs="Arial"/>
                <w:bCs/>
              </w:rPr>
              <w:t xml:space="preserve"> - </w:t>
            </w:r>
            <w:r>
              <w:rPr>
                <w:rFonts w:ascii="Arial" w:hAnsi="Arial" w:cs="Arial"/>
              </w:rPr>
              <w:t>M</w:t>
            </w:r>
            <w:r w:rsidRPr="00621DE4">
              <w:rPr>
                <w:rFonts w:ascii="Arial" w:hAnsi="Arial" w:cs="Arial"/>
              </w:rPr>
              <w:t xml:space="preserve">a przygotowanie niezbędne do pracy w środowisku </w:t>
            </w:r>
            <w:r w:rsidRPr="00621DE4">
              <w:rPr>
                <w:rStyle w:val="Teksttreci2Bezpogrubienia1"/>
                <w:rFonts w:ascii="Arial" w:hAnsi="Arial" w:cs="Arial"/>
                <w:b w:val="0"/>
                <w:sz w:val="20"/>
                <w:szCs w:val="20"/>
              </w:rPr>
              <w:t xml:space="preserve">zawodowym związanym z </w:t>
            </w:r>
            <w:r w:rsidRPr="00621DE4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 xml:space="preserve">bezpieczeństwem obiektów </w:t>
            </w:r>
            <w:r w:rsidRPr="00621DE4">
              <w:rPr>
                <w:rFonts w:ascii="Arial" w:hAnsi="Arial" w:cs="Arial"/>
              </w:rPr>
              <w:t xml:space="preserve">budownictwa ogólnego, komunikacyjnego, wodnego i specjalnego, infrastruktury przemysłowej, inżynierii środowiska, nawigacji oraz zna zasady bezpieczeństwa związane z wykonywaniem </w:t>
            </w:r>
            <w:r w:rsidRPr="00621DE4">
              <w:rPr>
                <w:rFonts w:ascii="Arial" w:hAnsi="Arial" w:cs="Arial"/>
                <w:color w:val="000000"/>
              </w:rPr>
              <w:t>pomiarów przemieszczeń i odkształceń</w:t>
            </w:r>
            <w:r w:rsidRPr="00621DE4">
              <w:rPr>
                <w:rFonts w:ascii="Arial" w:hAnsi="Arial" w:cs="Arial"/>
              </w:rPr>
              <w:t xml:space="preserve"> obiektów inżynierskich/ </w:t>
            </w:r>
            <w:r w:rsidRPr="00621DE4">
              <w:rPr>
                <w:rFonts w:ascii="Arial" w:hAnsi="Arial" w:cs="Arial"/>
                <w:color w:val="000000"/>
              </w:rPr>
              <w:t>K</w:t>
            </w:r>
            <w:r w:rsidRPr="00621DE4">
              <w:rPr>
                <w:rFonts w:ascii="Arial" w:hAnsi="Arial" w:cs="Arial"/>
                <w:bCs/>
                <w:color w:val="000000"/>
              </w:rPr>
              <w:t>_U13</w:t>
            </w:r>
          </w:p>
          <w:p w:rsidR="005F1417" w:rsidRPr="00621DE4" w:rsidRDefault="005F1417" w:rsidP="004D6993">
            <w:pPr>
              <w:autoSpaceDE w:val="0"/>
              <w:autoSpaceDN w:val="0"/>
              <w:rPr>
                <w:rFonts w:ascii="Arial" w:hAnsi="Arial" w:cs="Arial"/>
                <w:color w:val="000000"/>
              </w:rPr>
            </w:pPr>
            <w:r w:rsidRPr="00621DE4">
              <w:rPr>
                <w:rFonts w:ascii="Arial" w:hAnsi="Arial" w:cs="Arial"/>
                <w:bCs/>
              </w:rPr>
              <w:lastRenderedPageBreak/>
              <w:t>U</w:t>
            </w:r>
            <w:r w:rsidR="00A7145B">
              <w:rPr>
                <w:rFonts w:ascii="Arial" w:hAnsi="Arial" w:cs="Arial"/>
                <w:bCs/>
              </w:rPr>
              <w:t>6</w:t>
            </w:r>
            <w:r w:rsidRPr="00621DE4">
              <w:rPr>
                <w:rFonts w:ascii="Arial" w:hAnsi="Arial" w:cs="Arial"/>
                <w:bCs/>
              </w:rPr>
              <w:t xml:space="preserve">- </w:t>
            </w:r>
            <w:r>
              <w:rPr>
                <w:rFonts w:ascii="Arial" w:hAnsi="Arial" w:cs="Arial"/>
              </w:rPr>
              <w:t>P</w:t>
            </w:r>
            <w:r w:rsidRPr="00621DE4">
              <w:rPr>
                <w:rFonts w:ascii="Arial" w:hAnsi="Arial" w:cs="Arial"/>
              </w:rPr>
              <w:t xml:space="preserve">otrafi dokonać </w:t>
            </w:r>
            <w:r w:rsidRPr="00621DE4">
              <w:rPr>
                <w:rFonts w:ascii="Arial" w:hAnsi="Arial" w:cs="Arial"/>
                <w:color w:val="000000"/>
              </w:rPr>
              <w:t>ć interpretacji geometrycznej wyników pomiarów przemieszczeń i odkształceń terenu lub budowli</w:t>
            </w:r>
            <w:r w:rsidRPr="00621DE4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>,</w:t>
            </w:r>
            <w:r w:rsidRPr="00621DE4">
              <w:rPr>
                <w:rFonts w:ascii="Arial" w:hAnsi="Arial" w:cs="Arial"/>
              </w:rPr>
              <w:t xml:space="preserve"> </w:t>
            </w:r>
            <w:r w:rsidRPr="00621DE4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>w tym zadań nietypowych, uwzględniając ich aspekty pozatechniczne</w:t>
            </w:r>
            <w:r w:rsidRPr="00621DE4">
              <w:rPr>
                <w:rFonts w:ascii="Arial" w:hAnsi="Arial" w:cs="Arial"/>
              </w:rPr>
              <w:t xml:space="preserve"> /</w:t>
            </w:r>
            <w:r w:rsidRPr="00621DE4">
              <w:rPr>
                <w:rFonts w:ascii="Arial" w:hAnsi="Arial" w:cs="Arial"/>
                <w:color w:val="000000"/>
              </w:rPr>
              <w:t>K2A</w:t>
            </w:r>
            <w:r w:rsidRPr="00621DE4">
              <w:rPr>
                <w:rFonts w:ascii="Arial" w:hAnsi="Arial" w:cs="Arial"/>
                <w:bCs/>
                <w:color w:val="000000"/>
              </w:rPr>
              <w:t>_U17</w:t>
            </w:r>
          </w:p>
          <w:p w:rsidR="00A7145B" w:rsidRPr="001F5A69" w:rsidRDefault="005F1417" w:rsidP="00A7145B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 w:rsidRPr="00621DE4">
              <w:rPr>
                <w:rFonts w:ascii="Arial" w:hAnsi="Arial" w:cs="Arial"/>
                <w:bCs/>
              </w:rPr>
              <w:t>U</w:t>
            </w:r>
            <w:r w:rsidR="00A7145B">
              <w:rPr>
                <w:rFonts w:ascii="Arial" w:hAnsi="Arial" w:cs="Arial"/>
                <w:bCs/>
              </w:rPr>
              <w:t>7</w:t>
            </w:r>
            <w:r w:rsidRPr="00621DE4">
              <w:rPr>
                <w:rFonts w:ascii="Arial" w:hAnsi="Arial" w:cs="Arial"/>
                <w:bCs/>
              </w:rPr>
              <w:t xml:space="preserve"> - </w:t>
            </w:r>
            <w:r>
              <w:rPr>
                <w:rFonts w:ascii="Arial" w:hAnsi="Arial" w:cs="Arial"/>
              </w:rPr>
              <w:t>P</w:t>
            </w:r>
            <w:r w:rsidRPr="00621DE4">
              <w:rPr>
                <w:rFonts w:ascii="Arial" w:hAnsi="Arial" w:cs="Arial"/>
              </w:rPr>
              <w:t xml:space="preserve">otrafi ocenić przydatność metod i narzędzi służących do rozwiązania zadania inżynierskiego, charakterystycznego dla </w:t>
            </w:r>
            <w:r w:rsidRPr="00621DE4">
              <w:rPr>
                <w:rFonts w:ascii="Arial" w:hAnsi="Arial" w:cs="Arial"/>
                <w:color w:val="000000"/>
              </w:rPr>
              <w:t>badania przemieszczeń i odkształceń terenu lub budowli</w:t>
            </w:r>
            <w:r w:rsidRPr="00621DE4">
              <w:rPr>
                <w:rFonts w:ascii="Arial" w:hAnsi="Arial" w:cs="Arial"/>
              </w:rPr>
              <w:t xml:space="preserve">, w tym dostrzec ograniczenia tych metod i narzędzi; potrafi - </w:t>
            </w:r>
            <w:r w:rsidRPr="00621DE4">
              <w:rPr>
                <w:rFonts w:ascii="Arial" w:hAnsi="Arial" w:cs="Arial"/>
                <w:color w:val="000000"/>
              </w:rPr>
              <w:t xml:space="preserve">potrafi dobrać i zastosować specjalistyczną aparaturę pomiarową dla potrzeby badania przemieszczeń i odkształceń terenu lub budowli, łącznie z technikami GNSS i teledetekcyjnymi </w:t>
            </w:r>
            <w:r w:rsidRPr="00621DE4">
              <w:rPr>
                <w:rFonts w:ascii="Arial" w:hAnsi="Arial" w:cs="Arial"/>
              </w:rPr>
              <w:t xml:space="preserve">/ </w:t>
            </w:r>
            <w:r w:rsidRPr="00621DE4">
              <w:rPr>
                <w:rFonts w:ascii="Arial" w:hAnsi="Arial" w:cs="Arial"/>
                <w:color w:val="000000"/>
              </w:rPr>
              <w:t>K</w:t>
            </w:r>
            <w:r w:rsidRPr="00621DE4">
              <w:rPr>
                <w:rFonts w:ascii="Arial" w:hAnsi="Arial" w:cs="Arial"/>
                <w:bCs/>
                <w:color w:val="000000"/>
              </w:rPr>
              <w:t>_U18</w:t>
            </w:r>
            <w:r w:rsidR="00A7145B" w:rsidRPr="001F5A69">
              <w:rPr>
                <w:rFonts w:ascii="Arial" w:hAnsi="Arial" w:cs="Arial"/>
                <w:color w:val="000000"/>
              </w:rPr>
              <w:t xml:space="preserve"> </w:t>
            </w:r>
          </w:p>
          <w:p w:rsidR="00A7145B" w:rsidRDefault="00A7145B" w:rsidP="00A7145B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KOMPETENCJE</w:t>
            </w:r>
          </w:p>
          <w:p w:rsidR="00A7145B" w:rsidRPr="003E5B39" w:rsidRDefault="00A7145B" w:rsidP="00A7145B">
            <w:pPr>
              <w:autoSpaceDE w:val="0"/>
              <w:autoSpaceDN w:val="0"/>
              <w:rPr>
                <w:rFonts w:ascii="Arial" w:hAnsi="Arial" w:cs="Arial"/>
                <w:bCs/>
                <w:color w:val="000000"/>
              </w:rPr>
            </w:pPr>
            <w:r w:rsidRPr="003E5B39">
              <w:rPr>
                <w:rFonts w:ascii="Arial" w:hAnsi="Arial" w:cs="Arial"/>
                <w:color w:val="000000"/>
              </w:rPr>
              <w:t xml:space="preserve">K1 - </w:t>
            </w:r>
            <w:r>
              <w:rPr>
                <w:rFonts w:ascii="Arial" w:hAnsi="Arial" w:cs="Arial"/>
                <w:color w:val="000000"/>
              </w:rPr>
              <w:t>R</w:t>
            </w:r>
            <w:r w:rsidRPr="003E5B39">
              <w:rPr>
                <w:rFonts w:ascii="Arial" w:hAnsi="Arial" w:cs="Arial"/>
                <w:color w:val="000000"/>
              </w:rPr>
              <w:t>ozumie potrzebę uczenia się przez całe życie; zna możliwości dokształcania się,</w:t>
            </w:r>
            <w:r w:rsidRPr="003E5B39">
              <w:rPr>
                <w:rFonts w:ascii="Arial" w:hAnsi="Arial" w:cs="Arial"/>
              </w:rPr>
              <w:t xml:space="preserve"> potrafi dokonać identyfikacji i sformułować specyfikację złożonych zadań inżynierskich, charakterystycznych dla zadań nietypowych, uwzględniając ich aspekty pozatechniczne</w:t>
            </w:r>
            <w:r w:rsidRPr="003E5B39">
              <w:rPr>
                <w:rFonts w:ascii="Arial" w:hAnsi="Arial" w:cs="Arial"/>
                <w:color w:val="000000"/>
              </w:rPr>
              <w:t>/ K</w:t>
            </w:r>
            <w:r w:rsidRPr="003E5B39">
              <w:rPr>
                <w:rFonts w:ascii="Arial" w:hAnsi="Arial" w:cs="Arial"/>
                <w:bCs/>
                <w:color w:val="000000"/>
              </w:rPr>
              <w:t xml:space="preserve"> _K01</w:t>
            </w:r>
          </w:p>
          <w:p w:rsidR="00A7145B" w:rsidRPr="003E5B39" w:rsidRDefault="00A7145B" w:rsidP="00A7145B">
            <w:pPr>
              <w:autoSpaceDE w:val="0"/>
              <w:autoSpaceDN w:val="0"/>
              <w:rPr>
                <w:rFonts w:ascii="Arial" w:hAnsi="Arial" w:cs="Arial"/>
                <w:bCs/>
                <w:color w:val="000000"/>
              </w:rPr>
            </w:pPr>
            <w:r w:rsidRPr="003E5B39">
              <w:rPr>
                <w:rFonts w:ascii="Arial" w:hAnsi="Arial" w:cs="Arial"/>
                <w:color w:val="000000"/>
              </w:rPr>
              <w:t xml:space="preserve">K2 - </w:t>
            </w:r>
            <w:r>
              <w:rPr>
                <w:rFonts w:ascii="Arial" w:hAnsi="Arial" w:cs="Arial"/>
              </w:rPr>
              <w:t>P</w:t>
            </w:r>
            <w:r w:rsidRPr="003E5B39">
              <w:rPr>
                <w:rFonts w:ascii="Arial" w:hAnsi="Arial" w:cs="Arial"/>
              </w:rPr>
              <w:t>rawidłowo identyfikuje i rozstrzyga dylematy związane z wykonywaniem zawodu inżyniera geodety</w:t>
            </w:r>
            <w:r w:rsidRPr="003E5B39">
              <w:rPr>
                <w:rFonts w:ascii="Arial" w:hAnsi="Arial" w:cs="Arial"/>
                <w:color w:val="000000"/>
              </w:rPr>
              <w:t xml:space="preserve"> ,</w:t>
            </w:r>
            <w:r w:rsidRPr="003E5B39">
              <w:rPr>
                <w:rFonts w:ascii="Arial" w:hAnsi="Arial" w:cs="Arial"/>
              </w:rPr>
              <w:t xml:space="preserve"> potrafi współdziałać i pracować w grupie realizującej geodezyjną obsługę obiektów budowlanych lub inżynieryjnych w zakresie ich bezpiecznej eksploatacji, przyjmując w niej różne role; ma świadomość odpowiedzialności za pracę własną oraz gotowość podporządkowania się zasadom pracy w zespole i ponoszenia  odpowiedzialności za wspólnie realizowane zadani</w:t>
            </w:r>
            <w:r w:rsidRPr="003E5B39">
              <w:rPr>
                <w:rFonts w:ascii="Arial" w:hAnsi="Arial" w:cs="Arial"/>
                <w:color w:val="000000"/>
              </w:rPr>
              <w:t>/ K</w:t>
            </w:r>
            <w:r w:rsidRPr="003E5B39">
              <w:rPr>
                <w:rFonts w:ascii="Arial" w:hAnsi="Arial" w:cs="Arial"/>
                <w:bCs/>
                <w:color w:val="000000"/>
              </w:rPr>
              <w:t>_K0</w:t>
            </w:r>
            <w:r w:rsidR="00FF6FC6">
              <w:rPr>
                <w:rFonts w:ascii="Arial" w:hAnsi="Arial" w:cs="Arial"/>
                <w:bCs/>
                <w:color w:val="000000"/>
              </w:rPr>
              <w:t>3</w:t>
            </w:r>
          </w:p>
          <w:p w:rsidR="005F1417" w:rsidRPr="00F74A0A" w:rsidRDefault="00A7145B" w:rsidP="00FF6FC6">
            <w:pPr>
              <w:spacing w:after="60"/>
              <w:rPr>
                <w:rFonts w:ascii="Arial" w:hAnsi="Arial" w:cs="Arial"/>
              </w:rPr>
            </w:pPr>
            <w:r w:rsidRPr="003E5B39">
              <w:rPr>
                <w:rFonts w:ascii="Arial" w:hAnsi="Arial" w:cs="Arial"/>
                <w:color w:val="000000"/>
              </w:rPr>
              <w:t xml:space="preserve">K3 - </w:t>
            </w:r>
            <w:r>
              <w:rPr>
                <w:rFonts w:ascii="Arial" w:hAnsi="Arial" w:cs="Arial"/>
              </w:rPr>
              <w:t>M</w:t>
            </w:r>
            <w:r w:rsidRPr="003E5B39">
              <w:rPr>
                <w:rFonts w:ascii="Arial" w:hAnsi="Arial" w:cs="Arial"/>
              </w:rPr>
              <w:t xml:space="preserve">a świadomość działalności inżynierskiej w sposób przedsiębiorczy w zakresie podjętej tematyki oraz formułowania i przekazywania społeczeństwu informacji i opinii dotyczących osiągnięć techniki i innych aspektów działalności inżynierskiej w </w:t>
            </w:r>
            <w:r w:rsidRPr="003E5B39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>geodezji i kartografii</w:t>
            </w:r>
            <w:r w:rsidRPr="003E5B39">
              <w:rPr>
                <w:rFonts w:ascii="Arial" w:hAnsi="Arial" w:cs="Arial"/>
              </w:rPr>
              <w:t>;  potrafi przeprowadzić ocenę rozwiązań literaturowych w celu znalezienia rozwiązania postawionych problemów, jest przygotowany do podjęcia współpracy ze przedstawicielami innych dziedzin nauk technicznych.</w:t>
            </w:r>
            <w:r w:rsidRPr="003E5B39">
              <w:rPr>
                <w:rFonts w:ascii="Arial" w:hAnsi="Arial" w:cs="Arial"/>
                <w:color w:val="000000"/>
              </w:rPr>
              <w:t>/ K</w:t>
            </w:r>
            <w:r w:rsidRPr="003E5B39">
              <w:rPr>
                <w:rFonts w:ascii="Arial" w:hAnsi="Arial" w:cs="Arial"/>
                <w:bCs/>
                <w:color w:val="000000"/>
              </w:rPr>
              <w:t>_K0</w:t>
            </w:r>
            <w:r w:rsidR="00FF6FC6">
              <w:rPr>
                <w:rFonts w:ascii="Arial" w:hAnsi="Arial" w:cs="Arial"/>
                <w:bCs/>
                <w:color w:val="000000"/>
              </w:rPr>
              <w:t>5</w:t>
            </w:r>
          </w:p>
        </w:tc>
      </w:tr>
      <w:tr w:rsidR="005F1417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5F1417" w:rsidRPr="00767728" w:rsidRDefault="005F1417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767728">
              <w:rPr>
                <w:rFonts w:ascii="Arial" w:hAnsi="Arial" w:cs="Arial"/>
                <w:color w:val="000000"/>
              </w:rPr>
              <w:lastRenderedPageBreak/>
              <w:t>Metody</w:t>
            </w:r>
            <w:r w:rsidRPr="00767728">
              <w:rPr>
                <w:rFonts w:ascii="Arial" w:hAnsi="Arial" w:cs="Arial"/>
                <w:color w:val="000000"/>
              </w:rPr>
              <w:br/>
              <w:t>i kryteria oceniania</w:t>
            </w:r>
            <w:r w:rsidRPr="00767728">
              <w:rPr>
                <w:rFonts w:ascii="Arial" w:hAnsi="Arial" w:cs="Arial"/>
                <w:color w:val="000000"/>
              </w:rPr>
              <w:br/>
              <w:t>(sposób sprawdzania osiągnięcia przez studenta zakładanych efektów kształcenia)  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5F1417" w:rsidRPr="00F74A0A" w:rsidRDefault="005F1417" w:rsidP="000220A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Przedmiot</w:t>
            </w:r>
            <w:r w:rsidRPr="00F74A0A">
              <w:rPr>
                <w:rFonts w:ascii="Arial" w:hAnsi="Arial" w:cs="Arial"/>
              </w:rPr>
              <w:t xml:space="preserve"> zaliczany jest na podstawie: </w:t>
            </w:r>
            <w:r w:rsidRPr="00391BAD">
              <w:rPr>
                <w:rFonts w:ascii="Arial" w:hAnsi="Arial" w:cs="Arial"/>
                <w:i/>
              </w:rPr>
              <w:t>egzaminu</w:t>
            </w:r>
          </w:p>
          <w:p w:rsidR="005F1417" w:rsidRPr="00621DE4" w:rsidRDefault="005F1417" w:rsidP="004D6993">
            <w:pPr>
              <w:rPr>
                <w:rFonts w:ascii="Arial" w:hAnsi="Arial" w:cs="Arial"/>
              </w:rPr>
            </w:pPr>
            <w:r w:rsidRPr="00621DE4">
              <w:rPr>
                <w:rFonts w:ascii="Arial" w:hAnsi="Arial" w:cs="Arial"/>
              </w:rPr>
              <w:t xml:space="preserve">Ćwiczenia zaliczane są na podstawie na podstawie pozytywnych ocen z wszystkich ćwiczeń rachunkowych i oraz zaliczenie obowiązujących sprawdzianów </w:t>
            </w:r>
          </w:p>
          <w:p w:rsidR="005F1417" w:rsidRPr="00621DE4" w:rsidRDefault="005F1417" w:rsidP="004D6993">
            <w:pPr>
              <w:rPr>
                <w:rFonts w:ascii="Arial" w:hAnsi="Arial" w:cs="Arial"/>
              </w:rPr>
            </w:pPr>
            <w:r w:rsidRPr="00621DE4">
              <w:rPr>
                <w:rFonts w:ascii="Arial" w:hAnsi="Arial" w:cs="Arial"/>
              </w:rPr>
              <w:t>Ćwiczenia laboratoryjne zaliczane są na podstawie pozytywnych ocen z wszystkich ćwiczeń laboratoryjnych  -  poprawnie wykonanych sprawozdań (operatów technicznych), oraz zaliczenie obowiązujących sprawdzianów</w:t>
            </w:r>
          </w:p>
          <w:p w:rsidR="005F1417" w:rsidRPr="00621DE4" w:rsidRDefault="005F1417" w:rsidP="004D6993">
            <w:pPr>
              <w:rPr>
                <w:rFonts w:ascii="Arial" w:hAnsi="Arial" w:cs="Arial"/>
                <w:b/>
              </w:rPr>
            </w:pPr>
            <w:r w:rsidRPr="00621DE4">
              <w:rPr>
                <w:rFonts w:ascii="Arial" w:hAnsi="Arial" w:cs="Arial"/>
              </w:rPr>
              <w:t>Zaliczenie jest przeprowadzane w formie pisemnej.</w:t>
            </w:r>
          </w:p>
          <w:p w:rsidR="005F1417" w:rsidRPr="00621DE4" w:rsidRDefault="005F1417" w:rsidP="004D6993">
            <w:pPr>
              <w:rPr>
                <w:rFonts w:ascii="Arial" w:hAnsi="Arial" w:cs="Arial"/>
                <w:b/>
              </w:rPr>
            </w:pPr>
            <w:r w:rsidRPr="00621DE4">
              <w:rPr>
                <w:rFonts w:ascii="Arial" w:hAnsi="Arial" w:cs="Arial"/>
              </w:rPr>
              <w:t>Warunkiem dopuszczenia do zaliczenia jest pozytywna ocena z zaliczenia ćwiczeń audytoryjnych i laboratoryjnych.</w:t>
            </w:r>
          </w:p>
          <w:p w:rsidR="005F1417" w:rsidRPr="00621DE4" w:rsidRDefault="005F1417" w:rsidP="004D6993">
            <w:pPr>
              <w:rPr>
                <w:rFonts w:ascii="Arial" w:hAnsi="Arial" w:cs="Arial"/>
                <w:b/>
              </w:rPr>
            </w:pPr>
            <w:r w:rsidRPr="00621DE4">
              <w:rPr>
                <w:rFonts w:ascii="Arial" w:hAnsi="Arial" w:cs="Arial"/>
              </w:rPr>
              <w:t xml:space="preserve">Warunkiem zaliczenia ćwiczeń jest poprawne wykonanie i zaliczenie wszystkich ćwiczeń laboratoryjnych i obliczeniowych przewidzianych programem studiów wyszczególnionych w sylabusie (w przypadku usprawiedliwionej nieobecności studenta na zajęciach prowadzący ćwiczenia ma obowiązek umożliwić studentowi wykonanie maksimum dwóch ćwiczeń instrumentalnych w ramach konsultacji) oraz zaliczenie obowiązujących sprawdzianów (pisemnych lub ustnych) </w:t>
            </w:r>
          </w:p>
          <w:p w:rsidR="005F1417" w:rsidRPr="00621DE4" w:rsidRDefault="005F1417" w:rsidP="004D6993">
            <w:pPr>
              <w:rPr>
                <w:rFonts w:ascii="Arial" w:hAnsi="Arial" w:cs="Arial"/>
                <w:b/>
              </w:rPr>
            </w:pPr>
            <w:r w:rsidRPr="00621DE4">
              <w:rPr>
                <w:rFonts w:ascii="Arial" w:hAnsi="Arial" w:cs="Arial"/>
              </w:rPr>
              <w:t>Warunek konieczny do uzyskania zaliczenia: 60% (punktów) z każdej formy oceny.</w:t>
            </w:r>
          </w:p>
          <w:p w:rsidR="005F1417" w:rsidRPr="00621DE4" w:rsidRDefault="005F1417" w:rsidP="004D6993">
            <w:pPr>
              <w:rPr>
                <w:rFonts w:ascii="Arial" w:hAnsi="Arial" w:cs="Arial"/>
                <w:b/>
              </w:rPr>
            </w:pPr>
            <w:r w:rsidRPr="00621DE4">
              <w:rPr>
                <w:rFonts w:ascii="Arial" w:hAnsi="Arial" w:cs="Arial"/>
              </w:rPr>
              <w:t xml:space="preserve">efekty </w:t>
            </w:r>
            <w:r w:rsidR="00A40F69" w:rsidRPr="003E5B39">
              <w:rPr>
                <w:rFonts w:ascii="Arial" w:hAnsi="Arial" w:cs="Arial"/>
              </w:rPr>
              <w:t>W1, W2, W3, W4, W5, W6 sprawdzane są w czasie egzaminu</w:t>
            </w:r>
          </w:p>
          <w:p w:rsidR="005F1417" w:rsidRPr="00621DE4" w:rsidRDefault="005F1417" w:rsidP="004D6993">
            <w:pPr>
              <w:rPr>
                <w:rFonts w:ascii="Arial" w:hAnsi="Arial" w:cs="Arial"/>
              </w:rPr>
            </w:pPr>
            <w:r w:rsidRPr="00621DE4">
              <w:rPr>
                <w:rFonts w:ascii="Arial" w:hAnsi="Arial" w:cs="Arial"/>
              </w:rPr>
              <w:t>efekty U1</w:t>
            </w:r>
            <w:r w:rsidR="00A40F69">
              <w:rPr>
                <w:rFonts w:ascii="Arial" w:hAnsi="Arial" w:cs="Arial"/>
              </w:rPr>
              <w:t>,</w:t>
            </w:r>
            <w:r w:rsidRPr="00621DE4">
              <w:rPr>
                <w:rFonts w:ascii="Arial" w:hAnsi="Arial" w:cs="Arial"/>
              </w:rPr>
              <w:t xml:space="preserve"> U4</w:t>
            </w:r>
            <w:r w:rsidR="00A40F69">
              <w:rPr>
                <w:rFonts w:ascii="Arial" w:hAnsi="Arial" w:cs="Arial"/>
              </w:rPr>
              <w:t>, U6</w:t>
            </w:r>
            <w:r w:rsidRPr="00621DE4">
              <w:rPr>
                <w:rFonts w:ascii="Arial" w:hAnsi="Arial" w:cs="Arial"/>
              </w:rPr>
              <w:tab/>
              <w:t xml:space="preserve"> sprawdzane są: </w:t>
            </w:r>
            <w:r w:rsidRPr="00621DE4">
              <w:rPr>
                <w:rFonts w:ascii="Arial" w:hAnsi="Arial" w:cs="Arial"/>
                <w:bCs/>
              </w:rPr>
              <w:t xml:space="preserve">na podstawie wyników uzyskanych z poszczególnych ćwiczeń audytoryjnych ,przygotowawczych, </w:t>
            </w:r>
            <w:r w:rsidRPr="00621DE4">
              <w:rPr>
                <w:rFonts w:ascii="Arial" w:hAnsi="Arial" w:cs="Arial"/>
              </w:rPr>
              <w:t>prac domowych, ćwiczeń obliczeniowych oraz dłuższych wypowiedzi pisemnych w formie sprawozdania,</w:t>
            </w:r>
          </w:p>
          <w:p w:rsidR="005F1417" w:rsidRPr="00621DE4" w:rsidRDefault="005F1417" w:rsidP="004D6993">
            <w:pPr>
              <w:rPr>
                <w:rFonts w:ascii="Arial" w:hAnsi="Arial" w:cs="Arial"/>
              </w:rPr>
            </w:pPr>
            <w:r w:rsidRPr="00621DE4">
              <w:rPr>
                <w:rFonts w:ascii="Arial" w:hAnsi="Arial" w:cs="Arial"/>
              </w:rPr>
              <w:t>efekty U2, U3, U5</w:t>
            </w:r>
            <w:r w:rsidR="00A40F69">
              <w:rPr>
                <w:rFonts w:ascii="Arial" w:hAnsi="Arial" w:cs="Arial"/>
              </w:rPr>
              <w:t>, U7</w:t>
            </w:r>
            <w:r w:rsidRPr="00621DE4">
              <w:rPr>
                <w:rFonts w:ascii="Arial" w:hAnsi="Arial" w:cs="Arial"/>
              </w:rPr>
              <w:tab/>
              <w:t xml:space="preserve"> sprawdzane są: </w:t>
            </w:r>
            <w:r w:rsidRPr="00621DE4">
              <w:rPr>
                <w:rFonts w:ascii="Arial" w:hAnsi="Arial" w:cs="Arial"/>
                <w:bCs/>
              </w:rPr>
              <w:t xml:space="preserve">na podstawie wyników uzyskanych z poszczególnych </w:t>
            </w:r>
            <w:r w:rsidRPr="00621DE4">
              <w:rPr>
                <w:rFonts w:ascii="Arial" w:hAnsi="Arial" w:cs="Arial"/>
              </w:rPr>
              <w:t>zajęć laboratoryjnych</w:t>
            </w:r>
            <w:r w:rsidRPr="00621DE4">
              <w:rPr>
                <w:rFonts w:ascii="Arial" w:hAnsi="Arial" w:cs="Arial"/>
                <w:bCs/>
              </w:rPr>
              <w:t xml:space="preserve"> ,ćwiczeń przygotowawczych, </w:t>
            </w:r>
            <w:r w:rsidRPr="00621DE4">
              <w:rPr>
                <w:rFonts w:ascii="Arial" w:hAnsi="Arial" w:cs="Arial"/>
              </w:rPr>
              <w:t>prac domowych, ćwiczeń obliczeniowych oraz dłuższych wypowiedzi  pisemnych w formie sprawozdania</w:t>
            </w:r>
          </w:p>
          <w:p w:rsidR="005F1417" w:rsidRDefault="005F1417" w:rsidP="004D6993">
            <w:pPr>
              <w:rPr>
                <w:rFonts w:ascii="Arial" w:hAnsi="Arial" w:cs="Arial"/>
              </w:rPr>
            </w:pPr>
            <w:r w:rsidRPr="00621DE4">
              <w:rPr>
                <w:rFonts w:ascii="Arial" w:hAnsi="Arial" w:cs="Arial"/>
              </w:rPr>
              <w:t xml:space="preserve">efekty K1 </w:t>
            </w:r>
            <w:r w:rsidRPr="00621DE4">
              <w:rPr>
                <w:rFonts w:ascii="Arial" w:hAnsi="Arial" w:cs="Arial"/>
              </w:rPr>
              <w:tab/>
              <w:t xml:space="preserve"> sprawdzane są: </w:t>
            </w:r>
            <w:r w:rsidRPr="00621DE4">
              <w:rPr>
                <w:rFonts w:ascii="Arial" w:hAnsi="Arial" w:cs="Arial"/>
                <w:bCs/>
              </w:rPr>
              <w:t>na podstawie wyników uzyskanych z poszczególnych ćwiczeń audytoryjnych</w:t>
            </w:r>
            <w:r w:rsidRPr="00621DE4">
              <w:rPr>
                <w:rFonts w:ascii="Arial" w:hAnsi="Arial" w:cs="Arial"/>
              </w:rPr>
              <w:t xml:space="preserve">. </w:t>
            </w:r>
            <w:r w:rsidR="00A40F69">
              <w:rPr>
                <w:rFonts w:ascii="Arial" w:hAnsi="Arial" w:cs="Arial"/>
              </w:rPr>
              <w:t>,</w:t>
            </w:r>
          </w:p>
          <w:p w:rsidR="00A40F69" w:rsidRPr="00621DE4" w:rsidRDefault="00A40F69" w:rsidP="004D699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e</w:t>
            </w:r>
            <w:r w:rsidRPr="003E5B39">
              <w:rPr>
                <w:rFonts w:ascii="Arial" w:hAnsi="Arial" w:cs="Arial"/>
              </w:rPr>
              <w:t>fekty K2, K3  sprawdzane są w czasie egzaminu  ustnego.</w:t>
            </w:r>
          </w:p>
          <w:p w:rsidR="005F1417" w:rsidRPr="008E5468" w:rsidRDefault="005F1417" w:rsidP="000220A7">
            <w:pPr>
              <w:spacing w:after="60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  <w:color w:val="000000"/>
              </w:rPr>
              <w:t>Efekty uznaje się za osiągnięte, jeśli student uzyska minimum 60% punktów.</w:t>
            </w:r>
          </w:p>
          <w:p w:rsidR="005F1417" w:rsidRPr="008E5468" w:rsidRDefault="005F1417" w:rsidP="000220A7">
            <w:pPr>
              <w:spacing w:after="60"/>
              <w:ind w:left="360"/>
              <w:rPr>
                <w:rFonts w:ascii="Arial" w:hAnsi="Arial" w:cs="Arial"/>
                <w:color w:val="000000"/>
              </w:rPr>
            </w:pPr>
            <w:r w:rsidRPr="008E5468">
              <w:rPr>
                <w:rFonts w:ascii="Arial" w:hAnsi="Arial" w:cs="Arial"/>
                <w:color w:val="000000"/>
              </w:rPr>
              <w:t>Ustalanie ocen:</w:t>
            </w:r>
          </w:p>
          <w:p w:rsidR="005F1417" w:rsidRPr="008E5468" w:rsidRDefault="005F1417" w:rsidP="000220A7">
            <w:pPr>
              <w:spacing w:after="60"/>
              <w:ind w:left="360"/>
              <w:rPr>
                <w:rFonts w:ascii="Arial" w:hAnsi="Arial" w:cs="Arial"/>
                <w:color w:val="000000"/>
              </w:rPr>
            </w:pPr>
            <w:r w:rsidRPr="008E5468">
              <w:rPr>
                <w:rFonts w:ascii="Arial" w:hAnsi="Arial" w:cs="Arial"/>
                <w:color w:val="000000"/>
              </w:rPr>
              <w:t>&lt;60-65 %) – dostateczny</w:t>
            </w:r>
          </w:p>
          <w:p w:rsidR="005F1417" w:rsidRPr="008E5468" w:rsidRDefault="005F1417" w:rsidP="000220A7">
            <w:pPr>
              <w:spacing w:after="60"/>
              <w:ind w:left="360"/>
              <w:rPr>
                <w:rFonts w:ascii="Arial" w:hAnsi="Arial" w:cs="Arial"/>
                <w:color w:val="000000"/>
              </w:rPr>
            </w:pPr>
            <w:r w:rsidRPr="008E5468">
              <w:rPr>
                <w:rFonts w:ascii="Arial" w:hAnsi="Arial" w:cs="Arial"/>
                <w:color w:val="000000"/>
              </w:rPr>
              <w:t>&lt;65–75 %) – dostateczny plus</w:t>
            </w:r>
          </w:p>
          <w:p w:rsidR="005F1417" w:rsidRPr="008E5468" w:rsidRDefault="005F1417" w:rsidP="000220A7">
            <w:pPr>
              <w:spacing w:after="60"/>
              <w:ind w:left="360"/>
              <w:rPr>
                <w:rFonts w:ascii="Arial" w:hAnsi="Arial" w:cs="Arial"/>
                <w:color w:val="000000"/>
              </w:rPr>
            </w:pPr>
            <w:r w:rsidRPr="008E5468">
              <w:rPr>
                <w:rFonts w:ascii="Arial" w:hAnsi="Arial" w:cs="Arial"/>
                <w:color w:val="000000"/>
              </w:rPr>
              <w:t>&lt;75-85%) – dobry</w:t>
            </w:r>
          </w:p>
          <w:p w:rsidR="005F1417" w:rsidRPr="008E5468" w:rsidRDefault="005F1417" w:rsidP="000220A7">
            <w:pPr>
              <w:spacing w:after="60"/>
              <w:ind w:left="360"/>
              <w:rPr>
                <w:rFonts w:ascii="Arial" w:hAnsi="Arial" w:cs="Arial"/>
                <w:color w:val="000000"/>
              </w:rPr>
            </w:pPr>
            <w:r w:rsidRPr="008E5468">
              <w:rPr>
                <w:rFonts w:ascii="Arial" w:hAnsi="Arial" w:cs="Arial"/>
                <w:color w:val="000000"/>
              </w:rPr>
              <w:t>&lt;85-95%) – dobry plus</w:t>
            </w:r>
          </w:p>
          <w:p w:rsidR="005F1417" w:rsidRPr="00F74A0A" w:rsidRDefault="005F1417" w:rsidP="000220A7">
            <w:pPr>
              <w:spacing w:after="60"/>
              <w:ind w:left="360"/>
              <w:rPr>
                <w:rFonts w:ascii="Arial" w:hAnsi="Arial" w:cs="Arial"/>
              </w:rPr>
            </w:pPr>
            <w:r w:rsidRPr="008E5468">
              <w:rPr>
                <w:rFonts w:ascii="Arial" w:hAnsi="Arial" w:cs="Arial"/>
                <w:color w:val="000000"/>
              </w:rPr>
              <w:t>&lt;95-100%&gt; – bardzo dobry</w:t>
            </w:r>
          </w:p>
        </w:tc>
      </w:tr>
      <w:tr w:rsidR="005F1417" w:rsidRPr="00F74A0A" w:rsidTr="00D95BE6">
        <w:trPr>
          <w:tblCellSpacing w:w="6" w:type="dxa"/>
        </w:trPr>
        <w:tc>
          <w:tcPr>
            <w:tcW w:w="2353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</w:tcPr>
          <w:p w:rsidR="005F1417" w:rsidRPr="00654EEA" w:rsidRDefault="005F1417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lastRenderedPageBreak/>
              <w:t>Bilans ECTS</w:t>
            </w:r>
            <w:r>
              <w:rPr>
                <w:rFonts w:ascii="Arial" w:hAnsi="Arial" w:cs="Arial"/>
                <w:color w:val="000000"/>
              </w:rPr>
              <w:br/>
              <w:t>(nakład pracy studenta)</w:t>
            </w:r>
            <w:r w:rsidRPr="00654EEA"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7212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</w:tcPr>
          <w:p w:rsidR="005F1417" w:rsidRPr="000C30E9" w:rsidRDefault="005F1417" w:rsidP="00621232">
            <w:pPr>
              <w:spacing w:after="61"/>
              <w:ind w:left="52" w:hanging="5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Pr="000C30E9">
              <w:rPr>
                <w:rFonts w:ascii="Arial" w:hAnsi="Arial" w:cs="Arial"/>
              </w:rPr>
              <w:t xml:space="preserve">ktywność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</w:t>
            </w:r>
            <w:r w:rsidRPr="000C30E9">
              <w:rPr>
                <w:rFonts w:ascii="Arial" w:hAnsi="Arial" w:cs="Arial"/>
              </w:rPr>
              <w:t xml:space="preserve">bciążenie studenta w godz. </w:t>
            </w:r>
          </w:p>
          <w:p w:rsidR="005F1417" w:rsidRPr="000C30E9" w:rsidRDefault="005F1417" w:rsidP="003869BC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1. Udział w wykładach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</w:t>
            </w:r>
            <w:r w:rsidR="00C956F8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4</w:t>
            </w:r>
          </w:p>
          <w:p w:rsidR="005F1417" w:rsidRDefault="005F1417" w:rsidP="003869BC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2. Samodzielne studiowanie tematyki wykładów </w:t>
            </w:r>
            <w:r>
              <w:rPr>
                <w:rFonts w:ascii="Arial" w:hAnsi="Arial" w:cs="Arial"/>
              </w:rPr>
              <w:t>/</w:t>
            </w:r>
            <w:r w:rsidR="00705781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6</w:t>
            </w:r>
          </w:p>
          <w:p w:rsidR="005F1417" w:rsidRPr="005A269D" w:rsidRDefault="005F1417" w:rsidP="003869BC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5A269D">
              <w:rPr>
                <w:rFonts w:ascii="Arial" w:hAnsi="Arial" w:cs="Arial"/>
              </w:rPr>
              <w:t xml:space="preserve">3. Udział w laboratoriach  / </w:t>
            </w:r>
            <w:r w:rsidR="00705781">
              <w:rPr>
                <w:rFonts w:ascii="Arial" w:hAnsi="Arial" w:cs="Arial"/>
              </w:rPr>
              <w:t>28</w:t>
            </w:r>
          </w:p>
          <w:p w:rsidR="005F1417" w:rsidRDefault="005F1417" w:rsidP="003869BC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4. Samodzielne przygotowanie się do </w:t>
            </w:r>
            <w:r>
              <w:rPr>
                <w:rFonts w:ascii="Arial" w:hAnsi="Arial" w:cs="Arial"/>
              </w:rPr>
              <w:t>ćwiczeń</w:t>
            </w:r>
            <w:r w:rsidRPr="000C30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14</w:t>
            </w:r>
          </w:p>
          <w:p w:rsidR="005F1417" w:rsidRDefault="005F1417" w:rsidP="003869BC">
            <w:pPr>
              <w:spacing w:after="61"/>
              <w:ind w:left="52" w:hanging="5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5. </w:t>
            </w:r>
            <w:r w:rsidRPr="000C30E9">
              <w:rPr>
                <w:rFonts w:ascii="Arial" w:hAnsi="Arial" w:cs="Arial"/>
              </w:rPr>
              <w:t>Udział w</w:t>
            </w:r>
            <w:r>
              <w:rPr>
                <w:rFonts w:ascii="Arial" w:hAnsi="Arial" w:cs="Arial"/>
              </w:rPr>
              <w:t xml:space="preserve"> ćwiczeniach rachunkowych  </w:t>
            </w:r>
            <w:r>
              <w:rPr>
                <w:rFonts w:ascii="Arial" w:eastAsia="Calibri" w:hAnsi="Arial" w:cs="Arial"/>
                <w:szCs w:val="24"/>
                <w:lang w:eastAsia="en-US"/>
              </w:rPr>
              <w:t xml:space="preserve">/ </w:t>
            </w:r>
            <w:r w:rsidR="00705781">
              <w:rPr>
                <w:rFonts w:ascii="Arial" w:eastAsia="Calibri" w:hAnsi="Arial" w:cs="Arial"/>
                <w:szCs w:val="24"/>
                <w:lang w:eastAsia="en-US"/>
              </w:rPr>
              <w:t>2</w:t>
            </w:r>
            <w:r>
              <w:rPr>
                <w:rFonts w:ascii="Arial" w:eastAsia="Calibri" w:hAnsi="Arial" w:cs="Arial"/>
                <w:szCs w:val="24"/>
                <w:lang w:eastAsia="en-US"/>
              </w:rPr>
              <w:t>4</w:t>
            </w:r>
          </w:p>
          <w:p w:rsidR="005F1417" w:rsidRPr="000C30E9" w:rsidRDefault="005F1417" w:rsidP="003869BC">
            <w:pPr>
              <w:spacing w:after="61"/>
              <w:ind w:left="52" w:hanging="5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Pr="000C30E9">
              <w:rPr>
                <w:rFonts w:ascii="Arial" w:hAnsi="Arial" w:cs="Arial"/>
              </w:rPr>
              <w:t xml:space="preserve">. Udział w konsultacjach </w:t>
            </w:r>
            <w:r>
              <w:rPr>
                <w:rFonts w:ascii="Arial" w:hAnsi="Arial" w:cs="Arial"/>
              </w:rPr>
              <w:t>/</w:t>
            </w:r>
            <w:r w:rsidR="00705781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8</w:t>
            </w:r>
          </w:p>
          <w:p w:rsidR="00705781" w:rsidRPr="000C30E9" w:rsidRDefault="005F1417" w:rsidP="00705781">
            <w:pPr>
              <w:spacing w:after="61"/>
              <w:ind w:left="52" w:hanging="5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Pr="000C30E9">
              <w:rPr>
                <w:rFonts w:ascii="Arial" w:hAnsi="Arial" w:cs="Arial"/>
              </w:rPr>
              <w:t xml:space="preserve">. </w:t>
            </w:r>
            <w:r w:rsidR="00705781" w:rsidRPr="000C30E9">
              <w:rPr>
                <w:rFonts w:ascii="Arial" w:hAnsi="Arial" w:cs="Arial"/>
              </w:rPr>
              <w:t xml:space="preserve">Przygotowanie do egzaminu </w:t>
            </w:r>
            <w:r w:rsidR="00705781">
              <w:rPr>
                <w:rFonts w:ascii="Arial" w:hAnsi="Arial" w:cs="Arial"/>
              </w:rPr>
              <w:t>/</w:t>
            </w:r>
            <w:r w:rsidR="00705781" w:rsidRPr="000C30E9">
              <w:rPr>
                <w:rFonts w:ascii="Arial" w:hAnsi="Arial" w:cs="Arial"/>
              </w:rPr>
              <w:t xml:space="preserve"> 8</w:t>
            </w:r>
          </w:p>
          <w:p w:rsidR="00705781" w:rsidRDefault="00705781" w:rsidP="00705781">
            <w:pPr>
              <w:spacing w:after="61"/>
              <w:ind w:left="52" w:hanging="5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Pr="000C30E9">
              <w:rPr>
                <w:rFonts w:ascii="Arial" w:hAnsi="Arial" w:cs="Arial"/>
              </w:rPr>
              <w:t xml:space="preserve">. Udział w egzaminie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</w:t>
            </w:r>
          </w:p>
          <w:p w:rsidR="005F1417" w:rsidRPr="000C30E9" w:rsidRDefault="005F1417" w:rsidP="00621232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Sumaryczne obciążenie pracą studenta: </w:t>
            </w:r>
            <w:r>
              <w:rPr>
                <w:rFonts w:ascii="Arial" w:hAnsi="Arial" w:cs="Arial"/>
              </w:rPr>
              <w:t xml:space="preserve">82 </w:t>
            </w:r>
            <w:r w:rsidRPr="000C30E9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4,5</w:t>
            </w:r>
            <w:r w:rsidRPr="000C30E9">
              <w:rPr>
                <w:rFonts w:ascii="Arial" w:hAnsi="Arial" w:cs="Arial"/>
              </w:rPr>
              <w:t xml:space="preserve"> ECTS</w:t>
            </w:r>
          </w:p>
          <w:p w:rsidR="005F1417" w:rsidRPr="000C30E9" w:rsidRDefault="005F1417" w:rsidP="00621232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>Zajęcia z udziałem nauczycieli: 1.+</w:t>
            </w:r>
            <w:r>
              <w:rPr>
                <w:rFonts w:ascii="Arial" w:hAnsi="Arial" w:cs="Arial"/>
              </w:rPr>
              <w:t>3</w:t>
            </w:r>
            <w:r w:rsidRPr="000C30E9">
              <w:rPr>
                <w:rFonts w:ascii="Arial" w:hAnsi="Arial" w:cs="Arial"/>
              </w:rPr>
              <w:t>.+</w:t>
            </w:r>
            <w:r>
              <w:rPr>
                <w:rFonts w:ascii="Arial" w:hAnsi="Arial" w:cs="Arial"/>
              </w:rPr>
              <w:t>5</w:t>
            </w:r>
            <w:r w:rsidRPr="000C30E9">
              <w:rPr>
                <w:rFonts w:ascii="Arial" w:hAnsi="Arial" w:cs="Arial"/>
              </w:rPr>
              <w:t>.+</w:t>
            </w:r>
            <w:r>
              <w:rPr>
                <w:rFonts w:ascii="Arial" w:hAnsi="Arial" w:cs="Arial"/>
              </w:rPr>
              <w:t>7</w:t>
            </w:r>
            <w:r w:rsidRPr="000C30E9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+9. </w:t>
            </w:r>
            <w:r w:rsidRPr="000C30E9">
              <w:rPr>
                <w:rFonts w:ascii="Arial" w:hAnsi="Arial" w:cs="Arial"/>
              </w:rPr>
              <w:t xml:space="preserve">= </w:t>
            </w:r>
            <w:r w:rsidR="00705781">
              <w:rPr>
                <w:rFonts w:ascii="Arial" w:hAnsi="Arial" w:cs="Arial"/>
              </w:rPr>
              <w:t>87</w:t>
            </w:r>
            <w:r>
              <w:rPr>
                <w:rFonts w:ascii="Arial" w:hAnsi="Arial" w:cs="Arial"/>
              </w:rPr>
              <w:t xml:space="preserve"> </w:t>
            </w:r>
            <w:r w:rsidRPr="000C30E9">
              <w:rPr>
                <w:rFonts w:ascii="Arial" w:hAnsi="Arial" w:cs="Arial"/>
              </w:rPr>
              <w:t xml:space="preserve">/ </w:t>
            </w:r>
            <w:r w:rsidR="00705781">
              <w:rPr>
                <w:rFonts w:ascii="Arial" w:hAnsi="Arial" w:cs="Arial"/>
              </w:rPr>
              <w:t>3</w:t>
            </w:r>
            <w:r w:rsidRPr="000C30E9">
              <w:rPr>
                <w:rFonts w:ascii="Arial" w:hAnsi="Arial" w:cs="Arial"/>
              </w:rPr>
              <w:t xml:space="preserve"> ECTS</w:t>
            </w:r>
          </w:p>
          <w:p w:rsidR="005F1417" w:rsidRPr="000C30E9" w:rsidRDefault="005F1417" w:rsidP="00705781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Zajęcia </w:t>
            </w:r>
            <w:r w:rsidRPr="0071720E">
              <w:rPr>
                <w:rFonts w:ascii="Arial" w:hAnsi="Arial" w:cs="Arial"/>
                <w:color w:val="000000"/>
              </w:rPr>
              <w:t>powiązane z działalnością naukową</w:t>
            </w:r>
            <w:r w:rsidRPr="0071720E">
              <w:rPr>
                <w:rFonts w:ascii="Arial" w:hAnsi="Arial" w:cs="Arial"/>
              </w:rPr>
              <w:t>:</w:t>
            </w:r>
            <w:r w:rsidRPr="000C30E9">
              <w:rPr>
                <w:rFonts w:ascii="Arial" w:hAnsi="Arial" w:cs="Arial"/>
              </w:rPr>
              <w:t xml:space="preserve">: </w:t>
            </w:r>
            <w:r w:rsidR="00705781">
              <w:rPr>
                <w:rFonts w:ascii="Arial" w:hAnsi="Arial" w:cs="Arial"/>
              </w:rPr>
              <w:t>2</w:t>
            </w:r>
            <w:r w:rsidRPr="000C30E9">
              <w:rPr>
                <w:rFonts w:ascii="Arial" w:hAnsi="Arial" w:cs="Arial"/>
              </w:rPr>
              <w:t>.+</w:t>
            </w:r>
            <w:r>
              <w:rPr>
                <w:rFonts w:ascii="Arial" w:hAnsi="Arial" w:cs="Arial"/>
              </w:rPr>
              <w:t xml:space="preserve"> 4.+</w:t>
            </w:r>
            <w:r w:rsidR="00705781">
              <w:rPr>
                <w:rFonts w:ascii="Arial" w:hAnsi="Arial" w:cs="Arial"/>
              </w:rPr>
              <w:t xml:space="preserve"> 7</w:t>
            </w:r>
            <w:r>
              <w:rPr>
                <w:rFonts w:ascii="Arial" w:hAnsi="Arial" w:cs="Arial"/>
              </w:rPr>
              <w:t xml:space="preserve"> </w:t>
            </w:r>
            <w:r w:rsidRPr="000C30E9">
              <w:rPr>
                <w:rFonts w:ascii="Arial" w:hAnsi="Arial" w:cs="Arial"/>
              </w:rPr>
              <w:t>=</w:t>
            </w:r>
            <w:r>
              <w:rPr>
                <w:rFonts w:ascii="Arial" w:hAnsi="Arial" w:cs="Arial"/>
              </w:rPr>
              <w:t xml:space="preserve"> </w:t>
            </w:r>
            <w:r w:rsidR="00705781">
              <w:rPr>
                <w:rFonts w:ascii="Arial" w:hAnsi="Arial" w:cs="Arial"/>
              </w:rPr>
              <w:t xml:space="preserve">48 </w:t>
            </w:r>
            <w:r w:rsidRPr="000C30E9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1</w:t>
            </w:r>
            <w:r w:rsidR="00705781">
              <w:rPr>
                <w:rFonts w:ascii="Arial" w:hAnsi="Arial" w:cs="Arial"/>
              </w:rPr>
              <w:t>,5</w:t>
            </w:r>
            <w:r w:rsidRPr="000C30E9">
              <w:rPr>
                <w:rFonts w:ascii="Arial" w:hAnsi="Arial" w:cs="Arial"/>
              </w:rPr>
              <w:t xml:space="preserve"> ECTS</w:t>
            </w:r>
          </w:p>
        </w:tc>
      </w:tr>
    </w:tbl>
    <w:p w:rsidR="006070CA" w:rsidRDefault="006070CA" w:rsidP="006070CA"/>
    <w:p w:rsidR="006070CA" w:rsidRDefault="006070CA" w:rsidP="006070CA"/>
    <w:p w:rsidR="005F1417" w:rsidRDefault="005F1417" w:rsidP="005F1417">
      <w:pPr>
        <w:rPr>
          <w:rFonts w:ascii="Arial" w:hAnsi="Arial" w:cs="Arial"/>
          <w:color w:val="FF0000"/>
        </w:rPr>
      </w:pPr>
      <w:r>
        <w:rPr>
          <w:rFonts w:ascii="Arial" w:hAnsi="Arial" w:cs="Arial"/>
          <w:noProof/>
          <w:color w:val="FF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0E52AFB" wp14:editId="32AEA46B">
                <wp:simplePos x="0" y="0"/>
                <wp:positionH relativeFrom="column">
                  <wp:posOffset>2864935</wp:posOffset>
                </wp:positionH>
                <wp:positionV relativeFrom="paragraph">
                  <wp:posOffset>100330</wp:posOffset>
                </wp:positionV>
                <wp:extent cx="3514725" cy="1011555"/>
                <wp:effectExtent l="0" t="0" r="9525" b="825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14725" cy="1011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F1417" w:rsidRDefault="005F1417" w:rsidP="005F141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Kierownik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br/>
                              <w:t>Zakładu Pomiarów Geodezyjnych</w:t>
                            </w:r>
                          </w:p>
                          <w:p w:rsidR="005F1417" w:rsidRPr="002933A8" w:rsidRDefault="005F1417" w:rsidP="005F141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i Topografii Wojskowej</w:t>
                            </w:r>
                          </w:p>
                          <w:p w:rsidR="005F1417" w:rsidRPr="002933A8" w:rsidRDefault="005F1417" w:rsidP="005F141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5F1417" w:rsidRPr="002933A8" w:rsidRDefault="005F1417" w:rsidP="005F141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5F1417" w:rsidRDefault="005F1417" w:rsidP="005F141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5F1417" w:rsidRPr="002933A8" w:rsidRDefault="005F1417" w:rsidP="005F141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 xml:space="preserve">dr inż. Ryszard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Sołoducha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Pole tekstowe 2" o:spid="_x0000_s1028" type="#_x0000_t202" style="position:absolute;margin-left:225.6pt;margin-top:7.9pt;width:276.75pt;height:79.6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" stroked="f">
                <v:textbox style="mso-fit-shape-to-text:t">
                  <w:txbxContent>
                    <w:p w:rsidR="005F1417" w:rsidRDefault="005F1417" w:rsidP="005F1417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Kierownik</w:t>
                      </w: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br/>
                        <w:t>Zakładu Pomiarów Geodezyjnych</w:t>
                      </w:r>
                    </w:p>
                    <w:p w:rsidR="005F1417" w:rsidRPr="002933A8" w:rsidRDefault="005F1417" w:rsidP="005F1417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i Topografii Wojskowej</w:t>
                      </w:r>
                    </w:p>
                    <w:p w:rsidR="005F1417" w:rsidRPr="002933A8" w:rsidRDefault="005F1417" w:rsidP="005F1417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5F1417" w:rsidRPr="002933A8" w:rsidRDefault="005F1417" w:rsidP="005F1417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5F1417" w:rsidRDefault="005F1417" w:rsidP="005F1417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5F1417" w:rsidRPr="002933A8" w:rsidRDefault="005F1417" w:rsidP="005F1417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 xml:space="preserve">dr inż. Ryszard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Sołoducha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5F1417" w:rsidRDefault="005F1417" w:rsidP="005F1417">
      <w:pPr>
        <w:rPr>
          <w:rFonts w:ascii="Arial" w:hAnsi="Arial" w:cs="Arial"/>
          <w:color w:val="FF0000"/>
        </w:rPr>
      </w:pPr>
      <w:r>
        <w:rPr>
          <w:rFonts w:ascii="Arial" w:hAnsi="Arial" w:cs="Arial"/>
          <w:noProof/>
          <w:color w:val="FF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E6706A" wp14:editId="537380A7">
                <wp:simplePos x="0" y="0"/>
                <wp:positionH relativeFrom="column">
                  <wp:posOffset>-228600</wp:posOffset>
                </wp:positionH>
                <wp:positionV relativeFrom="paragraph">
                  <wp:posOffset>102235</wp:posOffset>
                </wp:positionV>
                <wp:extent cx="2628900" cy="986790"/>
                <wp:effectExtent l="0" t="0" r="0" b="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986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F1417" w:rsidRPr="00280864" w:rsidRDefault="005F1417" w:rsidP="005F141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  <w:proofErr w:type="spellStart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>autor</w:t>
                            </w:r>
                            <w:proofErr w:type="spellEnd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br/>
                            </w:r>
                          </w:p>
                          <w:p w:rsidR="005F1417" w:rsidRPr="00280864" w:rsidRDefault="005F1417" w:rsidP="005F141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:rsidR="005F1417" w:rsidRPr="00280864" w:rsidRDefault="005F1417" w:rsidP="005F141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:rsidR="005F1417" w:rsidRPr="00280864" w:rsidRDefault="005F1417" w:rsidP="005F141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:rsidR="005F1417" w:rsidRPr="002933A8" w:rsidRDefault="005F1417" w:rsidP="005F141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>inż</w:t>
                            </w:r>
                            <w:proofErr w:type="spellEnd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 xml:space="preserve">Ryszard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Sołoducha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Pole tekstowe 1" o:spid="_x0000_s1029" type="#_x0000_t202" style="position:absolute;margin-left:-18pt;margin-top:8.05pt;width:207pt;height:77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" stroked="f">
                <v:textbox>
                  <w:txbxContent>
                    <w:p w:rsidR="005F1417" w:rsidRPr="00280864" w:rsidRDefault="005F1417" w:rsidP="005F1417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</w:pPr>
                      <w:proofErr w:type="spellStart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>autor</w:t>
                      </w:r>
                      <w:proofErr w:type="spellEnd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br/>
                      </w:r>
                    </w:p>
                    <w:p w:rsidR="005F1417" w:rsidRPr="00280864" w:rsidRDefault="005F1417" w:rsidP="005F1417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</w:pPr>
                    </w:p>
                    <w:p w:rsidR="005F1417" w:rsidRPr="00280864" w:rsidRDefault="005F1417" w:rsidP="005F1417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</w:pPr>
                    </w:p>
                    <w:p w:rsidR="005F1417" w:rsidRPr="00280864" w:rsidRDefault="005F1417" w:rsidP="005F1417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</w:pPr>
                    </w:p>
                    <w:p w:rsidR="005F1417" w:rsidRPr="002933A8" w:rsidRDefault="005F1417" w:rsidP="005F1417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proofErr w:type="spellStart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>dr</w:t>
                      </w:r>
                      <w:proofErr w:type="spellEnd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proofErr w:type="spellStart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>inż</w:t>
                      </w:r>
                      <w:proofErr w:type="spellEnd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 xml:space="preserve">Ryszard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Sołoducha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5F1417" w:rsidRDefault="005F1417" w:rsidP="005F1417"/>
    <w:p w:rsidR="006070CA" w:rsidRDefault="006070CA"/>
    <w:sectPr w:rsidR="006070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471A4C"/>
    <w:multiLevelType w:val="hybridMultilevel"/>
    <w:tmpl w:val="03E4A29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F8934BA"/>
    <w:multiLevelType w:val="hybridMultilevel"/>
    <w:tmpl w:val="25465A0C"/>
    <w:lvl w:ilvl="0" w:tplc="0415000F">
      <w:start w:val="1"/>
      <w:numFmt w:val="decimal"/>
      <w:lvlText w:val="%1."/>
      <w:lvlJc w:val="left"/>
      <w:pPr>
        <w:ind w:left="412" w:hanging="360"/>
      </w:pPr>
    </w:lvl>
    <w:lvl w:ilvl="1" w:tplc="04150019" w:tentative="1">
      <w:start w:val="1"/>
      <w:numFmt w:val="lowerLetter"/>
      <w:lvlText w:val="%2."/>
      <w:lvlJc w:val="left"/>
      <w:pPr>
        <w:ind w:left="1132" w:hanging="360"/>
      </w:pPr>
    </w:lvl>
    <w:lvl w:ilvl="2" w:tplc="0415001B" w:tentative="1">
      <w:start w:val="1"/>
      <w:numFmt w:val="lowerRoman"/>
      <w:lvlText w:val="%3."/>
      <w:lvlJc w:val="right"/>
      <w:pPr>
        <w:ind w:left="1852" w:hanging="180"/>
      </w:pPr>
    </w:lvl>
    <w:lvl w:ilvl="3" w:tplc="0415000F" w:tentative="1">
      <w:start w:val="1"/>
      <w:numFmt w:val="decimal"/>
      <w:lvlText w:val="%4."/>
      <w:lvlJc w:val="left"/>
      <w:pPr>
        <w:ind w:left="2572" w:hanging="360"/>
      </w:pPr>
    </w:lvl>
    <w:lvl w:ilvl="4" w:tplc="04150019" w:tentative="1">
      <w:start w:val="1"/>
      <w:numFmt w:val="lowerLetter"/>
      <w:lvlText w:val="%5."/>
      <w:lvlJc w:val="left"/>
      <w:pPr>
        <w:ind w:left="3292" w:hanging="360"/>
      </w:pPr>
    </w:lvl>
    <w:lvl w:ilvl="5" w:tplc="0415001B" w:tentative="1">
      <w:start w:val="1"/>
      <w:numFmt w:val="lowerRoman"/>
      <w:lvlText w:val="%6."/>
      <w:lvlJc w:val="right"/>
      <w:pPr>
        <w:ind w:left="4012" w:hanging="180"/>
      </w:pPr>
    </w:lvl>
    <w:lvl w:ilvl="6" w:tplc="0415000F" w:tentative="1">
      <w:start w:val="1"/>
      <w:numFmt w:val="decimal"/>
      <w:lvlText w:val="%7."/>
      <w:lvlJc w:val="left"/>
      <w:pPr>
        <w:ind w:left="4732" w:hanging="360"/>
      </w:pPr>
    </w:lvl>
    <w:lvl w:ilvl="7" w:tplc="04150019" w:tentative="1">
      <w:start w:val="1"/>
      <w:numFmt w:val="lowerLetter"/>
      <w:lvlText w:val="%8."/>
      <w:lvlJc w:val="left"/>
      <w:pPr>
        <w:ind w:left="5452" w:hanging="360"/>
      </w:pPr>
    </w:lvl>
    <w:lvl w:ilvl="8" w:tplc="0415001B" w:tentative="1">
      <w:start w:val="1"/>
      <w:numFmt w:val="lowerRoman"/>
      <w:lvlText w:val="%9."/>
      <w:lvlJc w:val="right"/>
      <w:pPr>
        <w:ind w:left="6172" w:hanging="180"/>
      </w:pPr>
    </w:lvl>
  </w:abstractNum>
  <w:abstractNum w:abstractNumId="2">
    <w:nsid w:val="21723A03"/>
    <w:multiLevelType w:val="hybridMultilevel"/>
    <w:tmpl w:val="FD30C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2F5DEC"/>
    <w:multiLevelType w:val="hybridMultilevel"/>
    <w:tmpl w:val="CA3E3AA0"/>
    <w:lvl w:ilvl="0" w:tplc="0CE027B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346301A"/>
    <w:multiLevelType w:val="hybridMultilevel"/>
    <w:tmpl w:val="3A761C9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52176C5"/>
    <w:multiLevelType w:val="hybridMultilevel"/>
    <w:tmpl w:val="8C60E6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6B524E"/>
    <w:multiLevelType w:val="hybridMultilevel"/>
    <w:tmpl w:val="5C72D6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12108E"/>
    <w:multiLevelType w:val="hybridMultilevel"/>
    <w:tmpl w:val="7EDEB29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D7012E3"/>
    <w:multiLevelType w:val="hybridMultilevel"/>
    <w:tmpl w:val="329AA1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635620"/>
    <w:multiLevelType w:val="hybridMultilevel"/>
    <w:tmpl w:val="919C960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C8C26D5"/>
    <w:multiLevelType w:val="hybridMultilevel"/>
    <w:tmpl w:val="C296AB3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60795304"/>
    <w:multiLevelType w:val="hybridMultilevel"/>
    <w:tmpl w:val="F5F211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8B3967"/>
    <w:multiLevelType w:val="hybridMultilevel"/>
    <w:tmpl w:val="56AEB6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DEA796F"/>
    <w:multiLevelType w:val="hybridMultilevel"/>
    <w:tmpl w:val="C1CC30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11"/>
  </w:num>
  <w:num w:numId="4">
    <w:abstractNumId w:val="2"/>
  </w:num>
  <w:num w:numId="5">
    <w:abstractNumId w:val="4"/>
  </w:num>
  <w:num w:numId="6">
    <w:abstractNumId w:val="10"/>
  </w:num>
  <w:num w:numId="7">
    <w:abstractNumId w:val="12"/>
  </w:num>
  <w:num w:numId="8">
    <w:abstractNumId w:val="6"/>
  </w:num>
  <w:num w:numId="9">
    <w:abstractNumId w:val="13"/>
  </w:num>
  <w:num w:numId="10">
    <w:abstractNumId w:val="7"/>
  </w:num>
  <w:num w:numId="11">
    <w:abstractNumId w:val="9"/>
  </w:num>
  <w:num w:numId="12">
    <w:abstractNumId w:val="8"/>
  </w:num>
  <w:num w:numId="13">
    <w:abstractNumId w:val="0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9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0CA"/>
    <w:rsid w:val="000220A7"/>
    <w:rsid w:val="00041EEA"/>
    <w:rsid w:val="000A0AF9"/>
    <w:rsid w:val="000C1309"/>
    <w:rsid w:val="000D3231"/>
    <w:rsid w:val="000E1B5A"/>
    <w:rsid w:val="00181980"/>
    <w:rsid w:val="001957B1"/>
    <w:rsid w:val="001B3FD5"/>
    <w:rsid w:val="002141DA"/>
    <w:rsid w:val="00221245"/>
    <w:rsid w:val="00242915"/>
    <w:rsid w:val="00283280"/>
    <w:rsid w:val="002A01F8"/>
    <w:rsid w:val="003869BC"/>
    <w:rsid w:val="0045691B"/>
    <w:rsid w:val="004D6993"/>
    <w:rsid w:val="004F167C"/>
    <w:rsid w:val="00515A7C"/>
    <w:rsid w:val="005F1417"/>
    <w:rsid w:val="005F6AFB"/>
    <w:rsid w:val="006070CA"/>
    <w:rsid w:val="00621232"/>
    <w:rsid w:val="00705781"/>
    <w:rsid w:val="007057D7"/>
    <w:rsid w:val="00792735"/>
    <w:rsid w:val="008D5448"/>
    <w:rsid w:val="008D735E"/>
    <w:rsid w:val="008E7D8B"/>
    <w:rsid w:val="009801FD"/>
    <w:rsid w:val="00987562"/>
    <w:rsid w:val="00A40F69"/>
    <w:rsid w:val="00A41749"/>
    <w:rsid w:val="00A7145B"/>
    <w:rsid w:val="00AC2629"/>
    <w:rsid w:val="00AD644A"/>
    <w:rsid w:val="00AE0C56"/>
    <w:rsid w:val="00B57E33"/>
    <w:rsid w:val="00B850A4"/>
    <w:rsid w:val="00BE7798"/>
    <w:rsid w:val="00BF18C3"/>
    <w:rsid w:val="00C27EF4"/>
    <w:rsid w:val="00C956F8"/>
    <w:rsid w:val="00D0239F"/>
    <w:rsid w:val="00D54A8C"/>
    <w:rsid w:val="00D92F2A"/>
    <w:rsid w:val="00D95BE6"/>
    <w:rsid w:val="00DA111D"/>
    <w:rsid w:val="00DE0519"/>
    <w:rsid w:val="00DF06E2"/>
    <w:rsid w:val="00E54511"/>
    <w:rsid w:val="00E7048B"/>
    <w:rsid w:val="00EE5FD6"/>
    <w:rsid w:val="00EF1656"/>
    <w:rsid w:val="00F60B6C"/>
    <w:rsid w:val="00FC666C"/>
    <w:rsid w:val="00FE1503"/>
    <w:rsid w:val="00FF6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070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horttext">
    <w:name w:val="short_text"/>
    <w:rsid w:val="00EE5FD6"/>
  </w:style>
  <w:style w:type="character" w:customStyle="1" w:styleId="hps">
    <w:name w:val="hps"/>
    <w:rsid w:val="00EE5FD6"/>
  </w:style>
  <w:style w:type="paragraph" w:customStyle="1" w:styleId="mac">
    <w:name w:val="mac"/>
    <w:basedOn w:val="Normalny"/>
    <w:rsid w:val="001B3FD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1B3FD5"/>
    <w:rPr>
      <w:b/>
      <w:bCs/>
    </w:rPr>
  </w:style>
  <w:style w:type="character" w:styleId="Hipercze">
    <w:name w:val="Hyperlink"/>
    <w:unhideWhenUsed/>
    <w:rsid w:val="001B3FD5"/>
    <w:rPr>
      <w:strike w:val="0"/>
      <w:dstrike w:val="0"/>
      <w:color w:val="444499"/>
      <w:u w:val="none"/>
      <w:effect w:val="none"/>
    </w:rPr>
  </w:style>
  <w:style w:type="character" w:customStyle="1" w:styleId="Teksttreci2Bezpogrubienia2">
    <w:name w:val="Tekst treści (2) + Bez pogrubienia2"/>
    <w:rsid w:val="001B3FD5"/>
    <w:rPr>
      <w:rFonts w:ascii="Times New Roman" w:hAnsi="Times New Roman" w:cs="Times New Roman"/>
      <w:b/>
      <w:bCs/>
      <w:spacing w:val="0"/>
      <w:sz w:val="24"/>
      <w:szCs w:val="24"/>
    </w:rPr>
  </w:style>
  <w:style w:type="character" w:customStyle="1" w:styleId="Teksttreci2Bezpogrubienia1">
    <w:name w:val="Tekst treści (2) + Bez pogrubienia1"/>
    <w:rsid w:val="001B3FD5"/>
    <w:rPr>
      <w:rFonts w:ascii="Times New Roman" w:hAnsi="Times New Roman" w:cs="Times New Roman"/>
      <w:b/>
      <w:bCs/>
      <w:spacing w:val="0"/>
      <w:sz w:val="24"/>
      <w:szCs w:val="24"/>
    </w:rPr>
  </w:style>
  <w:style w:type="paragraph" w:styleId="Akapitzlist">
    <w:name w:val="List Paragraph"/>
    <w:basedOn w:val="Normalny"/>
    <w:uiPriority w:val="34"/>
    <w:qFormat/>
    <w:rsid w:val="00D54A8C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181980"/>
    <w:pPr>
      <w:spacing w:before="100" w:beforeAutospacing="1" w:after="100" w:afterAutospacing="1"/>
    </w:pPr>
    <w:rPr>
      <w:sz w:val="24"/>
      <w:szCs w:val="24"/>
    </w:rPr>
  </w:style>
  <w:style w:type="character" w:styleId="Uwydatnienie">
    <w:name w:val="Emphasis"/>
    <w:qFormat/>
    <w:rsid w:val="00181980"/>
    <w:rPr>
      <w:i/>
      <w:iCs/>
    </w:rPr>
  </w:style>
  <w:style w:type="paragraph" w:styleId="Tekstpodstawowy3">
    <w:name w:val="Body Text 3"/>
    <w:basedOn w:val="Normalny"/>
    <w:link w:val="Tekstpodstawowy3Znak"/>
    <w:semiHidden/>
    <w:rsid w:val="00283280"/>
    <w:rPr>
      <w:rFonts w:ascii="Arial" w:hAnsi="Arial"/>
      <w:i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283280"/>
    <w:rPr>
      <w:rFonts w:ascii="Arial" w:eastAsia="Times New Roman" w:hAnsi="Arial" w:cs="Times New Roman"/>
      <w:i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0B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0B6C"/>
    <w:rPr>
      <w:rFonts w:ascii="Tahoma" w:eastAsia="Times New Roman" w:hAnsi="Tahoma" w:cs="Tahoma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070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horttext">
    <w:name w:val="short_text"/>
    <w:rsid w:val="00EE5FD6"/>
  </w:style>
  <w:style w:type="character" w:customStyle="1" w:styleId="hps">
    <w:name w:val="hps"/>
    <w:rsid w:val="00EE5FD6"/>
  </w:style>
  <w:style w:type="paragraph" w:customStyle="1" w:styleId="mac">
    <w:name w:val="mac"/>
    <w:basedOn w:val="Normalny"/>
    <w:rsid w:val="001B3FD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1B3FD5"/>
    <w:rPr>
      <w:b/>
      <w:bCs/>
    </w:rPr>
  </w:style>
  <w:style w:type="character" w:styleId="Hipercze">
    <w:name w:val="Hyperlink"/>
    <w:unhideWhenUsed/>
    <w:rsid w:val="001B3FD5"/>
    <w:rPr>
      <w:strike w:val="0"/>
      <w:dstrike w:val="0"/>
      <w:color w:val="444499"/>
      <w:u w:val="none"/>
      <w:effect w:val="none"/>
    </w:rPr>
  </w:style>
  <w:style w:type="character" w:customStyle="1" w:styleId="Teksttreci2Bezpogrubienia2">
    <w:name w:val="Tekst treści (2) + Bez pogrubienia2"/>
    <w:rsid w:val="001B3FD5"/>
    <w:rPr>
      <w:rFonts w:ascii="Times New Roman" w:hAnsi="Times New Roman" w:cs="Times New Roman"/>
      <w:b/>
      <w:bCs/>
      <w:spacing w:val="0"/>
      <w:sz w:val="24"/>
      <w:szCs w:val="24"/>
    </w:rPr>
  </w:style>
  <w:style w:type="character" w:customStyle="1" w:styleId="Teksttreci2Bezpogrubienia1">
    <w:name w:val="Tekst treści (2) + Bez pogrubienia1"/>
    <w:rsid w:val="001B3FD5"/>
    <w:rPr>
      <w:rFonts w:ascii="Times New Roman" w:hAnsi="Times New Roman" w:cs="Times New Roman"/>
      <w:b/>
      <w:bCs/>
      <w:spacing w:val="0"/>
      <w:sz w:val="24"/>
      <w:szCs w:val="24"/>
    </w:rPr>
  </w:style>
  <w:style w:type="paragraph" w:styleId="Akapitzlist">
    <w:name w:val="List Paragraph"/>
    <w:basedOn w:val="Normalny"/>
    <w:uiPriority w:val="34"/>
    <w:qFormat/>
    <w:rsid w:val="00D54A8C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181980"/>
    <w:pPr>
      <w:spacing w:before="100" w:beforeAutospacing="1" w:after="100" w:afterAutospacing="1"/>
    </w:pPr>
    <w:rPr>
      <w:sz w:val="24"/>
      <w:szCs w:val="24"/>
    </w:rPr>
  </w:style>
  <w:style w:type="character" w:styleId="Uwydatnienie">
    <w:name w:val="Emphasis"/>
    <w:qFormat/>
    <w:rsid w:val="00181980"/>
    <w:rPr>
      <w:i/>
      <w:iCs/>
    </w:rPr>
  </w:style>
  <w:style w:type="paragraph" w:styleId="Tekstpodstawowy3">
    <w:name w:val="Body Text 3"/>
    <w:basedOn w:val="Normalny"/>
    <w:link w:val="Tekstpodstawowy3Znak"/>
    <w:semiHidden/>
    <w:rsid w:val="00283280"/>
    <w:rPr>
      <w:rFonts w:ascii="Arial" w:hAnsi="Arial"/>
      <w:i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283280"/>
    <w:rPr>
      <w:rFonts w:ascii="Arial" w:eastAsia="Times New Roman" w:hAnsi="Arial" w:cs="Times New Roman"/>
      <w:i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0B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0B6C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6</Pages>
  <Words>2305</Words>
  <Characters>13831</Characters>
  <Application>Microsoft Office Word</Application>
  <DocSecurity>0</DocSecurity>
  <Lines>115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rs</cp:lastModifiedBy>
  <cp:revision>6</cp:revision>
  <dcterms:created xsi:type="dcterms:W3CDTF">2017-06-07T08:46:00Z</dcterms:created>
  <dcterms:modified xsi:type="dcterms:W3CDTF">2017-06-07T11:28:00Z</dcterms:modified>
</cp:coreProperties>
</file>